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94C2" w14:textId="03EC62C3" w:rsidR="00EF5DBF" w:rsidRDefault="005F46DA" w:rsidP="00B875A4">
      <w:pPr>
        <w:spacing w:after="500"/>
        <w:ind w:left="1560"/>
        <w:jc w:val="both"/>
        <w:rPr>
          <w:rFonts w:ascii="Arial Narrow" w:hAnsi="Arial Narrow" w:cstheme="minorHAnsi"/>
          <w:sz w:val="22"/>
          <w:szCs w:val="22"/>
        </w:rPr>
        <w:sectPr w:rsidR="00EF5DBF" w:rsidSect="00EF5DBF">
          <w:headerReference w:type="default" r:id="rId8"/>
          <w:footerReference w:type="default" r:id="rId9"/>
          <w:headerReference w:type="first" r:id="rId10"/>
          <w:pgSz w:w="11906" w:h="16838"/>
          <w:pgMar w:top="851" w:right="851" w:bottom="851" w:left="851" w:header="136" w:footer="544" w:gutter="0"/>
          <w:cols w:num="2" w:space="708"/>
          <w:titlePg/>
          <w:docGrid w:linePitch="360"/>
        </w:sectPr>
      </w:pPr>
      <w:bookmarkStart w:id="0" w:name="ezdSprawaZnak"/>
      <w:r>
        <w:rPr>
          <w:rFonts w:ascii="Arial Narrow" w:hAnsi="Arial Narrow" w:cstheme="minorHAnsi"/>
          <w:sz w:val="22"/>
          <w:szCs w:val="22"/>
        </w:rPr>
        <w:t>BGO-BGN.25.175.2024</w:t>
      </w:r>
      <w:bookmarkEnd w:id="0"/>
      <w:r>
        <w:rPr>
          <w:rFonts w:ascii="Arial Narrow" w:hAnsi="Arial Narrow" w:cstheme="minorHAnsi"/>
          <w:sz w:val="22"/>
          <w:szCs w:val="22"/>
        </w:rPr>
        <w:br w:type="column"/>
      </w:r>
      <w:sdt>
        <w:sdtPr>
          <w:rPr>
            <w:rFonts w:ascii="Arial Narrow" w:hAnsi="Arial Narrow" w:cs="Arial"/>
            <w:sz w:val="22"/>
            <w:szCs w:val="22"/>
          </w:rPr>
          <w:id w:val="1718551039"/>
          <w:placeholder>
            <w:docPart w:val="38D5BDCD8E3844E1891BFF851F9D559E"/>
          </w:placeholder>
        </w:sdtPr>
        <w:sdtEndPr/>
        <w:sdtContent>
          <w:r w:rsidR="00B875A4">
            <w:rPr>
              <w:rFonts w:ascii="Arial Narrow" w:hAnsi="Arial Narrow" w:cs="Arial"/>
              <w:sz w:val="22"/>
              <w:szCs w:val="22"/>
            </w:rPr>
            <w:t>Warszawa</w:t>
          </w:r>
        </w:sdtContent>
      </w:sdt>
      <w:r>
        <w:rPr>
          <w:rFonts w:ascii="Arial Narrow" w:hAnsi="Arial Narrow" w:cs="Arial"/>
          <w:sz w:val="22"/>
          <w:szCs w:val="22"/>
        </w:rPr>
        <w:t xml:space="preserve">, </w:t>
      </w:r>
      <w:r w:rsidR="00B875A4">
        <w:rPr>
          <w:rFonts w:ascii="Arial Narrow" w:hAnsi="Arial Narrow"/>
          <w:iCs/>
          <w:sz w:val="22"/>
          <w:szCs w:val="22"/>
          <w:lang w:eastAsia="en-US"/>
        </w:rPr>
        <w:t>7 sierpnia 2024 r.</w:t>
      </w:r>
    </w:p>
    <w:p w14:paraId="5881AFE6" w14:textId="77777777" w:rsidR="00E440B6" w:rsidRPr="00CE22BA" w:rsidRDefault="005F46DA" w:rsidP="00E440B6">
      <w:pPr>
        <w:jc w:val="center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ZAPYTANIE OFERTOWE</w:t>
      </w:r>
    </w:p>
    <w:p w14:paraId="0245DD21" w14:textId="77777777" w:rsidR="00E440B6" w:rsidRPr="00CE22BA" w:rsidRDefault="005F46DA" w:rsidP="00E440B6">
      <w:pPr>
        <w:spacing w:after="240"/>
        <w:jc w:val="center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(dalej Zapytanie)</w:t>
      </w:r>
    </w:p>
    <w:p w14:paraId="4D40F4E8" w14:textId="5FF720AF" w:rsidR="00E440B6" w:rsidRPr="00CE22BA" w:rsidRDefault="005F46DA" w:rsidP="00E440B6">
      <w:pPr>
        <w:pStyle w:val="Tytu"/>
        <w:jc w:val="both"/>
        <w:rPr>
          <w:rFonts w:ascii="Arial Narrow" w:hAnsi="Arial Narrow" w:cstheme="minorHAnsi"/>
          <w:b w:val="0"/>
          <w:sz w:val="22"/>
          <w:szCs w:val="22"/>
        </w:rPr>
      </w:pPr>
      <w:r w:rsidRPr="00CE22BA">
        <w:rPr>
          <w:rFonts w:ascii="Arial Narrow" w:hAnsi="Arial Narrow" w:cstheme="minorHAnsi"/>
          <w:b w:val="0"/>
          <w:sz w:val="22"/>
          <w:szCs w:val="22"/>
        </w:rPr>
        <w:t xml:space="preserve">Najwyższa Izba Kontroli, ul. Filtrowa 57, 02-056 Warszawa zaprasza do złożenia oferty na: </w:t>
      </w:r>
      <w:sdt>
        <w:sdtPr>
          <w:rPr>
            <w:rFonts w:ascii="Arial Narrow" w:hAnsi="Arial Narrow" w:cstheme="minorHAnsi"/>
            <w:sz w:val="22"/>
            <w:szCs w:val="22"/>
          </w:rPr>
          <w:id w:val="1309204589"/>
          <w:placeholder>
            <w:docPart w:val="EBDF9F09A4BF4D3EA49F08BB63918293"/>
          </w:placeholder>
          <w:text/>
        </w:sdtPr>
        <w:sdtEndPr/>
        <w:sdtContent>
          <w:r w:rsidR="002E71C1" w:rsidRPr="002E71C1">
            <w:rPr>
              <w:rFonts w:ascii="Arial Narrow" w:hAnsi="Arial Narrow" w:cstheme="minorHAnsi"/>
              <w:sz w:val="22"/>
              <w:szCs w:val="22"/>
            </w:rPr>
            <w:t>Dostaw</w:t>
          </w:r>
          <w:r w:rsidR="002E71C1">
            <w:rPr>
              <w:rFonts w:ascii="Arial Narrow" w:hAnsi="Arial Narrow" w:cstheme="minorHAnsi"/>
              <w:sz w:val="22"/>
              <w:szCs w:val="22"/>
            </w:rPr>
            <w:t>ę</w:t>
          </w:r>
          <w:r w:rsidR="002E71C1" w:rsidRPr="002E71C1">
            <w:rPr>
              <w:rFonts w:ascii="Arial Narrow" w:hAnsi="Arial Narrow" w:cstheme="minorHAnsi"/>
              <w:sz w:val="22"/>
              <w:szCs w:val="22"/>
            </w:rPr>
            <w:t xml:space="preserve"> i montaż platformy przyschodowej wraz z odbiorem UDT oraz świadczeniem przeglądów kwartalnych i konserwacji przez okres gwarancji tj. 36 mc. oraz wykonanie podestu na schodach ze stali nierdzewnej w Centrali  NIK w Warszawie ul. Filtrowa 57</w:t>
          </w:r>
        </w:sdtContent>
      </w:sdt>
    </w:p>
    <w:p w14:paraId="500051C8" w14:textId="77777777" w:rsidR="00E440B6" w:rsidRPr="00CE22BA" w:rsidRDefault="00E440B6" w:rsidP="00E440B6">
      <w:pPr>
        <w:pStyle w:val="Tytu"/>
        <w:jc w:val="both"/>
        <w:rPr>
          <w:rFonts w:ascii="Arial Narrow" w:hAnsi="Arial Narrow" w:cstheme="minorHAnsi"/>
          <w:b w:val="0"/>
          <w:sz w:val="22"/>
          <w:szCs w:val="22"/>
        </w:rPr>
      </w:pPr>
    </w:p>
    <w:p w14:paraId="374E4CE9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color w:val="000000"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Zamawiający:</w:t>
      </w:r>
    </w:p>
    <w:p w14:paraId="634A5A1E" w14:textId="77777777" w:rsidR="00140F17" w:rsidRPr="00140F17" w:rsidRDefault="005F46DA" w:rsidP="00140F17">
      <w:pPr>
        <w:numPr>
          <w:ilvl w:val="0"/>
          <w:numId w:val="13"/>
        </w:numPr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140F17">
        <w:rPr>
          <w:rFonts w:ascii="Arial Narrow" w:hAnsi="Arial Narrow" w:cstheme="minorHAnsi"/>
          <w:color w:val="000000"/>
          <w:sz w:val="22"/>
          <w:szCs w:val="22"/>
        </w:rPr>
        <w:t>Zamawiającym jest Najwyższa Izba Kontroli.</w:t>
      </w:r>
    </w:p>
    <w:p w14:paraId="3670123B" w14:textId="77777777" w:rsidR="00140F17" w:rsidRPr="00140F17" w:rsidRDefault="005F46DA" w:rsidP="00140F17">
      <w:pPr>
        <w:numPr>
          <w:ilvl w:val="0"/>
          <w:numId w:val="13"/>
        </w:numPr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140F17">
        <w:rPr>
          <w:rFonts w:ascii="Arial Narrow" w:hAnsi="Arial Narrow" w:cstheme="minorHAnsi"/>
          <w:color w:val="000000"/>
          <w:sz w:val="22"/>
          <w:szCs w:val="22"/>
        </w:rPr>
        <w:t xml:space="preserve">Dane Zamawiającego: </w:t>
      </w:r>
    </w:p>
    <w:p w14:paraId="04783967" w14:textId="77777777" w:rsidR="00140F17" w:rsidRPr="00140F17" w:rsidRDefault="005F46DA" w:rsidP="00140F17">
      <w:pPr>
        <w:numPr>
          <w:ilvl w:val="0"/>
          <w:numId w:val="14"/>
        </w:numPr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140F17">
        <w:rPr>
          <w:rFonts w:ascii="Arial Narrow" w:hAnsi="Arial Narrow" w:cstheme="minorHAnsi"/>
          <w:color w:val="000000"/>
          <w:sz w:val="22"/>
          <w:szCs w:val="22"/>
        </w:rPr>
        <w:t>numer telefonu: 22 444 57 14</w:t>
      </w:r>
    </w:p>
    <w:p w14:paraId="133EE156" w14:textId="77777777" w:rsidR="00140F17" w:rsidRPr="00140F17" w:rsidRDefault="005F46DA" w:rsidP="00140F17">
      <w:pPr>
        <w:numPr>
          <w:ilvl w:val="0"/>
          <w:numId w:val="14"/>
        </w:numPr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140F17">
        <w:rPr>
          <w:rFonts w:ascii="Arial Narrow" w:hAnsi="Arial Narrow" w:cstheme="minorHAnsi"/>
          <w:color w:val="000000"/>
          <w:sz w:val="22"/>
          <w:szCs w:val="22"/>
        </w:rPr>
        <w:t>adres poczty e-mail: bgo@nik.gov.pl</w:t>
      </w:r>
    </w:p>
    <w:p w14:paraId="6E576D91" w14:textId="77777777" w:rsidR="00140F17" w:rsidRPr="00140F17" w:rsidRDefault="005F46DA" w:rsidP="00140F17">
      <w:pPr>
        <w:numPr>
          <w:ilvl w:val="0"/>
          <w:numId w:val="14"/>
        </w:numPr>
        <w:jc w:val="both"/>
        <w:rPr>
          <w:rFonts w:ascii="Arial Narrow" w:hAnsi="Arial Narrow" w:cstheme="minorHAnsi"/>
          <w:color w:val="000000"/>
          <w:sz w:val="22"/>
          <w:szCs w:val="22"/>
          <w:u w:val="single"/>
        </w:rPr>
      </w:pPr>
      <w:r w:rsidRPr="00140F17">
        <w:rPr>
          <w:rFonts w:ascii="Arial Narrow" w:hAnsi="Arial Narrow" w:cstheme="minorHAnsi"/>
          <w:color w:val="000000"/>
          <w:sz w:val="22"/>
          <w:szCs w:val="22"/>
        </w:rPr>
        <w:t xml:space="preserve">adres strony www: </w:t>
      </w:r>
      <w:r w:rsidRPr="00140F17">
        <w:rPr>
          <w:rFonts w:ascii="Arial Narrow" w:hAnsi="Arial Narrow" w:cstheme="minorHAnsi"/>
          <w:color w:val="000000"/>
          <w:sz w:val="22"/>
          <w:szCs w:val="22"/>
          <w:u w:val="single"/>
        </w:rPr>
        <w:t>www.nik.gov.pl</w:t>
      </w:r>
    </w:p>
    <w:p w14:paraId="54D23156" w14:textId="77777777" w:rsidR="00E440B6" w:rsidRPr="00CE22BA" w:rsidRDefault="00E440B6" w:rsidP="00E440B6">
      <w:pPr>
        <w:jc w:val="both"/>
        <w:rPr>
          <w:rFonts w:ascii="Arial Narrow" w:hAnsi="Arial Narrow" w:cstheme="minorHAnsi"/>
          <w:b/>
          <w:sz w:val="22"/>
          <w:szCs w:val="22"/>
        </w:rPr>
      </w:pPr>
    </w:p>
    <w:p w14:paraId="1EBB8D01" w14:textId="77777777" w:rsidR="00E440B6" w:rsidRPr="00A17A66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7A509D">
        <w:rPr>
          <w:rFonts w:ascii="Arial Narrow" w:hAnsi="Arial Narrow" w:cstheme="minorHAnsi"/>
          <w:b/>
          <w:color w:val="000000"/>
          <w:sz w:val="22"/>
          <w:szCs w:val="22"/>
        </w:rPr>
        <w:t>Szacunkowa wartość zamówienia jest mniejsza niż kwota 130 000 zł.</w:t>
      </w:r>
    </w:p>
    <w:p w14:paraId="1C1D3442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 xml:space="preserve">Opis </w:t>
      </w:r>
      <w:r w:rsidRPr="00CE22BA">
        <w:rPr>
          <w:rFonts w:ascii="Arial Narrow" w:hAnsi="Arial Narrow" w:cstheme="minorHAnsi"/>
          <w:b/>
          <w:color w:val="000000"/>
          <w:sz w:val="22"/>
          <w:szCs w:val="22"/>
        </w:rPr>
        <w:t>przedmiotu</w:t>
      </w:r>
      <w:r w:rsidRPr="00CE22BA">
        <w:rPr>
          <w:rFonts w:ascii="Arial Narrow" w:hAnsi="Arial Narrow" w:cstheme="minorHAnsi"/>
          <w:b/>
          <w:sz w:val="22"/>
          <w:szCs w:val="22"/>
        </w:rPr>
        <w:t xml:space="preserve"> zamówienia</w:t>
      </w:r>
      <w:r w:rsidRPr="00CE22BA">
        <w:rPr>
          <w:rFonts w:ascii="Arial Narrow" w:hAnsi="Arial Narrow" w:cstheme="minorHAnsi"/>
          <w:sz w:val="22"/>
          <w:szCs w:val="22"/>
        </w:rPr>
        <w:t>.</w:t>
      </w:r>
    </w:p>
    <w:p w14:paraId="276A9A1A" w14:textId="4BEDE587" w:rsidR="00E440B6" w:rsidRPr="00CE22BA" w:rsidRDefault="005F46DA" w:rsidP="00E440B6">
      <w:pPr>
        <w:ind w:left="709"/>
        <w:rPr>
          <w:rFonts w:ascii="Arial Narrow" w:hAnsi="Arial Narrow" w:cstheme="minorHAnsi"/>
          <w:sz w:val="22"/>
          <w:szCs w:val="22"/>
        </w:rPr>
      </w:pPr>
      <w:sdt>
        <w:sdtPr>
          <w:rPr>
            <w:rFonts w:ascii="Arial Narrow" w:hAnsi="Arial Narrow" w:cstheme="minorHAnsi"/>
            <w:sz w:val="22"/>
            <w:szCs w:val="22"/>
          </w:rPr>
          <w:id w:val="73324304"/>
          <w:placeholder>
            <w:docPart w:val="DB7C636F6CFC49EB9571D9BFEC1A5E6A"/>
          </w:placeholder>
        </w:sdtPr>
        <w:sdtEndPr/>
        <w:sdtContent>
          <w:r w:rsidR="00140F17" w:rsidRPr="00140F17">
            <w:rPr>
              <w:rFonts w:ascii="Arial Narrow" w:hAnsi="Arial Narrow" w:cstheme="minorHAnsi"/>
              <w:sz w:val="22"/>
              <w:szCs w:val="22"/>
            </w:rPr>
            <w:t>Dostawa i montaż platformy przyschodowej wraz z odbiorem UDT oraz świadczeniem przeglądów kwartalnych i konserwacji przez okres gwarancji tj. 36 mc. oraz wykonanie podestu na schodach ze stali nierdzewnej w Centrali  NIK w Warszawie ul. Filtrowa 57 według poniższej specyfikacji: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Parametry techniczne: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Zgodność Dyrektywa Maszynowa 2006/42/WE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Zasilanie Jednofazowe 230V, akumulatory zasilające 24 VDC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Moc silnika 1,0 kW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Przeznaczenie montażu Wewnątrz budynku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Ilość 1 szt.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Udźwig 300 kg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Prędkość jazdy 0,1 m/s, miękki start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Przystanki 2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Składanie/rozkładanie Automatyczne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Najazd Boczny (2 rampy najazdu)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Przywołanie platformy na przystankach Kasety radiowe - 2 szt.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Sterowanie na platformie Przyciski na platformie, wymagane ciągłe trzymanie przycisku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 xml:space="preserve">Sposób montażu Na słupkach samonośnych 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Platforma: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 xml:space="preserve">Wymiar do wyboru 800 x 700 mm 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 xml:space="preserve">Wykonanie Platforma – stal malowana na kolor RAL 9018 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Tor jazdy: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Tor jazdy Prostoliniowy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Długość toru ok. 2,50 m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Wykonanie Tor jezdny – stal malowana na kolor RAL 7024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Lądowanie: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Lądowanie dolne Do posadzki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Ładowanie górne Do krawędzi ostatniego stopnia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Zabezpieczenia: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System przeciwtnący i przeciwzgnieceniowy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Czujnik przeciążenia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Dwie barierki zabezpieczające chowane w platformie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 xml:space="preserve">Zabezpieczenie przed korzystaniem z urządzenia przez osoby 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nieupoważnione na platformie i kasetach wezwań (kluczyk)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Przycisk bezpieczeństwa na platformie ‘’STOP’’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System łagodnego startu i zatrzymania platformy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 xml:space="preserve">Przepisy: CE, platforma wytworzona zgodnie z dyrektywami UE- 2006/42/WE (Dyrektywa Maszynowa), 2004/1008/WE (Dyrektywa Kompatybilności Elektromagnetycznej), 2006/95/WE (Dyrektywa Niskonapięciowa) oraz normy zharmonizowanej z Dyrektywą Maszynową EN81- 40 (Dźwigi schodowe oraz podesty pochyłe do transportu osób z ograniczoną możliwością poruszania się). 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Odbiór zamontowanej platformy przez  UDT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Przeglądy i konserwacja: kwartalna w okresie gwarancji tj. 36 mc.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Miejsce montażu Centrala NIK w Warszawie ul. Filtrowa 57.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  <w:r w:rsidR="00140F17" w:rsidRPr="00140F17">
            <w:rPr>
              <w:rFonts w:ascii="Arial Narrow" w:hAnsi="Arial Narrow" w:cstheme="minorHAnsi"/>
              <w:sz w:val="22"/>
              <w:szCs w:val="22"/>
            </w:rPr>
            <w:t>Zdjęcia miejsca montażu stanowią Załącznik nr 3 do Zapytania.</w:t>
          </w:r>
          <w:r w:rsidR="00140F17">
            <w:rPr>
              <w:rFonts w:ascii="Arial Narrow" w:hAnsi="Arial Narrow" w:cstheme="minorHAnsi"/>
              <w:sz w:val="22"/>
              <w:szCs w:val="22"/>
            </w:rPr>
            <w:t xml:space="preserve"> </w:t>
          </w:r>
        </w:sdtContent>
      </w:sdt>
      <w:r w:rsidR="00F33265" w:rsidRPr="00CE22BA">
        <w:rPr>
          <w:rFonts w:ascii="Arial Narrow" w:hAnsi="Arial Narrow" w:cstheme="minorHAnsi"/>
          <w:sz w:val="22"/>
          <w:szCs w:val="22"/>
        </w:rPr>
        <w:t xml:space="preserve"> </w:t>
      </w:r>
    </w:p>
    <w:p w14:paraId="739F4C3B" w14:textId="77777777" w:rsidR="00E440B6" w:rsidRPr="00CE22BA" w:rsidRDefault="00E440B6" w:rsidP="00E440B6">
      <w:pPr>
        <w:rPr>
          <w:rFonts w:ascii="Arial Narrow" w:hAnsi="Arial Narrow" w:cstheme="minorHAnsi"/>
          <w:sz w:val="18"/>
          <w:szCs w:val="18"/>
        </w:rPr>
      </w:pPr>
    </w:p>
    <w:p w14:paraId="413C67CC" w14:textId="77777777" w:rsidR="00E440B6" w:rsidRPr="00CE22BA" w:rsidRDefault="00E440B6" w:rsidP="00E440B6">
      <w:pPr>
        <w:pStyle w:val="Akapitzlist1"/>
        <w:ind w:left="0"/>
        <w:jc w:val="both"/>
        <w:rPr>
          <w:rFonts w:ascii="Arial Narrow" w:hAnsi="Arial Narrow" w:cstheme="minorHAnsi"/>
          <w:sz w:val="18"/>
          <w:szCs w:val="18"/>
        </w:rPr>
      </w:pPr>
    </w:p>
    <w:p w14:paraId="4566DA65" w14:textId="68A24B51" w:rsidR="00E440B6" w:rsidRPr="00CE22BA" w:rsidRDefault="005F46DA" w:rsidP="00E440B6">
      <w:pPr>
        <w:ind w:left="851" w:hanging="851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/>
          <w:color w:val="000000"/>
          <w:sz w:val="22"/>
          <w:szCs w:val="22"/>
          <w:u w:val="single"/>
        </w:rPr>
        <w:t>UWAGA!!!</w:t>
      </w:r>
      <w:r w:rsidRPr="00CE22BA">
        <w:rPr>
          <w:rFonts w:ascii="Arial Narrow" w:hAnsi="Arial Narrow" w:cstheme="minorHAnsi"/>
          <w:color w:val="000000"/>
          <w:sz w:val="22"/>
          <w:szCs w:val="22"/>
          <w:u w:val="single"/>
        </w:rPr>
        <w:t xml:space="preserve"> Niniejsze Zapytanie nie stanowi zobowiązania Zamawiającego do zawarcia umowy. Zamawiający może odmówić zawarcia umowy, bez wskazania przyczyny.</w:t>
      </w:r>
    </w:p>
    <w:p w14:paraId="15D53401" w14:textId="77777777" w:rsidR="00E440B6" w:rsidRPr="00CE22BA" w:rsidRDefault="00E440B6" w:rsidP="00E440B6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14:paraId="2F38BFA3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Termin lub okres wykonania przedmiotu zamówienia.</w:t>
      </w:r>
    </w:p>
    <w:p w14:paraId="488A0582" w14:textId="77777777" w:rsidR="00140F17" w:rsidRDefault="005F46DA" w:rsidP="00140F17">
      <w:pPr>
        <w:spacing w:before="120"/>
        <w:ind w:left="708" w:firstLine="1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Wykonawca jest zobowiązany wykonać przedmiot zamówienia w terminie </w:t>
      </w:r>
      <w:r>
        <w:rPr>
          <w:rFonts w:ascii="Arial Narrow" w:hAnsi="Arial Narrow" w:cstheme="minorHAnsi"/>
          <w:sz w:val="22"/>
          <w:szCs w:val="22"/>
        </w:rPr>
        <w:t>do</w:t>
      </w:r>
      <w:r w:rsidRPr="001447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90</w:t>
      </w:r>
      <w:r w:rsidRPr="00CE22BA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>dni od daty podpisania umowy.</w:t>
      </w:r>
    </w:p>
    <w:p w14:paraId="72021820" w14:textId="77777777" w:rsidR="00140F17" w:rsidRPr="00CE22BA" w:rsidRDefault="005F46DA" w:rsidP="00140F17">
      <w:pPr>
        <w:spacing w:before="120"/>
        <w:ind w:left="708" w:firstLine="1"/>
        <w:jc w:val="both"/>
        <w:rPr>
          <w:rFonts w:ascii="Arial Narrow" w:hAnsi="Arial Narrow" w:cstheme="minorHAnsi"/>
          <w:sz w:val="22"/>
          <w:szCs w:val="22"/>
        </w:rPr>
      </w:pPr>
      <w:r w:rsidRPr="003D1ED3">
        <w:rPr>
          <w:rFonts w:ascii="Arial Narrow" w:hAnsi="Arial Narrow" w:cstheme="minorHAnsi"/>
          <w:sz w:val="22"/>
          <w:szCs w:val="22"/>
        </w:rPr>
        <w:t>Przeglądy i konserwacja</w:t>
      </w:r>
      <w:r>
        <w:rPr>
          <w:rFonts w:ascii="Arial Narrow" w:hAnsi="Arial Narrow" w:cstheme="minorHAnsi"/>
          <w:sz w:val="22"/>
          <w:szCs w:val="22"/>
        </w:rPr>
        <w:t>:</w:t>
      </w:r>
      <w:r w:rsidRPr="003D1ED3">
        <w:rPr>
          <w:rFonts w:ascii="Arial Narrow" w:hAnsi="Arial Narrow" w:cstheme="minorHAnsi"/>
          <w:sz w:val="22"/>
          <w:szCs w:val="22"/>
        </w:rPr>
        <w:t xml:space="preserve"> kwartalna przez okres 36 m</w:t>
      </w:r>
      <w:r>
        <w:rPr>
          <w:rFonts w:ascii="Arial Narrow" w:hAnsi="Arial Narrow" w:cstheme="minorHAnsi"/>
          <w:sz w:val="22"/>
          <w:szCs w:val="22"/>
        </w:rPr>
        <w:t>iesięcy.</w:t>
      </w:r>
    </w:p>
    <w:p w14:paraId="7A8C430E" w14:textId="77777777" w:rsidR="00E440B6" w:rsidRPr="00CE22BA" w:rsidRDefault="00E440B6" w:rsidP="00E440B6">
      <w:pPr>
        <w:jc w:val="both"/>
        <w:rPr>
          <w:rFonts w:ascii="Arial Narrow" w:hAnsi="Arial Narrow" w:cstheme="minorHAnsi"/>
          <w:sz w:val="22"/>
          <w:szCs w:val="22"/>
        </w:rPr>
      </w:pPr>
    </w:p>
    <w:p w14:paraId="71F56DAA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Informacje o sposobie porozumiewania się Zamawiającego z Wykonawcami</w:t>
      </w:r>
      <w:r w:rsidRPr="00CE22BA">
        <w:rPr>
          <w:rFonts w:ascii="Arial Narrow" w:hAnsi="Arial Narrow"/>
          <w:b/>
          <w:sz w:val="22"/>
          <w:szCs w:val="22"/>
        </w:rPr>
        <w:t xml:space="preserve">, a także </w:t>
      </w:r>
      <w:r w:rsidRPr="00CE22BA">
        <w:rPr>
          <w:rFonts w:ascii="Arial Narrow" w:hAnsi="Arial Narrow"/>
          <w:b/>
          <w:sz w:val="22"/>
          <w:szCs w:val="22"/>
        </w:rPr>
        <w:t>wskazanie osób uprawnionych do porozumiewania się z Wykonawcami.</w:t>
      </w:r>
    </w:p>
    <w:p w14:paraId="02DFBF82" w14:textId="77777777" w:rsidR="00140F17" w:rsidRPr="00CE22BA" w:rsidRDefault="005F46DA" w:rsidP="00140F17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Dokumenty lub informacje Zamawiający i Wykonawcy przekazywać będą</w:t>
      </w:r>
      <w:r w:rsidRPr="00CE22BA">
        <w:rPr>
          <w:rFonts w:ascii="Arial Narrow" w:hAnsi="Arial Narrow" w:cstheme="minorHAnsi"/>
          <w:sz w:val="22"/>
          <w:szCs w:val="22"/>
        </w:rPr>
        <w:t xml:space="preserve"> drogą elektroniczną.</w:t>
      </w:r>
    </w:p>
    <w:p w14:paraId="5CC29E97" w14:textId="77777777" w:rsidR="00140F17" w:rsidRPr="00A9435B" w:rsidRDefault="005F46DA" w:rsidP="00140F17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Korespondencję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 xml:space="preserve">w postępowaniu </w:t>
      </w:r>
      <w:r>
        <w:rPr>
          <w:rFonts w:ascii="Arial Narrow" w:hAnsi="Arial Narrow" w:cstheme="minorHAnsi"/>
          <w:sz w:val="22"/>
          <w:szCs w:val="22"/>
        </w:rPr>
        <w:t>oraz oferty</w:t>
      </w:r>
      <w:r w:rsidRPr="00CE22BA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należy kierować </w:t>
      </w:r>
      <w:r w:rsidRPr="00A9435B">
        <w:rPr>
          <w:rFonts w:ascii="Arial Narrow" w:hAnsi="Arial Narrow" w:cstheme="minorHAnsi"/>
          <w:sz w:val="22"/>
          <w:szCs w:val="22"/>
        </w:rPr>
        <w:t xml:space="preserve">na adres e-mail: </w:t>
      </w:r>
      <w:hyperlink r:id="rId11" w:history="1">
        <w:r w:rsidRPr="005A1D66">
          <w:rPr>
            <w:rStyle w:val="Hipercze"/>
            <w:rFonts w:ascii="Arial Narrow" w:hAnsi="Arial Narrow" w:cstheme="minorHAnsi"/>
            <w:sz w:val="22"/>
            <w:szCs w:val="22"/>
          </w:rPr>
          <w:t>bgo@nik.gov.pl</w:t>
        </w:r>
      </w:hyperlink>
      <w:r>
        <w:rPr>
          <w:rFonts w:ascii="Arial Narrow" w:hAnsi="Arial Narrow" w:cstheme="minorHAnsi"/>
          <w:sz w:val="22"/>
          <w:szCs w:val="22"/>
        </w:rPr>
        <w:t xml:space="preserve"> </w:t>
      </w:r>
    </w:p>
    <w:p w14:paraId="314AE1D2" w14:textId="77777777" w:rsidR="00140F17" w:rsidRPr="001A7B43" w:rsidRDefault="005F46DA" w:rsidP="00140F17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1A7B43">
        <w:rPr>
          <w:rFonts w:ascii="Arial Narrow" w:hAnsi="Arial Narrow"/>
          <w:sz w:val="22"/>
          <w:szCs w:val="22"/>
        </w:rPr>
        <w:t xml:space="preserve">Do </w:t>
      </w:r>
      <w:r w:rsidRPr="001A7B43">
        <w:rPr>
          <w:rFonts w:ascii="Arial Narrow" w:hAnsi="Arial Narrow" w:cstheme="minorHAnsi"/>
          <w:sz w:val="22"/>
          <w:szCs w:val="22"/>
        </w:rPr>
        <w:t>udzielania</w:t>
      </w:r>
      <w:r w:rsidRPr="001A7B43">
        <w:rPr>
          <w:rFonts w:ascii="Arial Narrow" w:hAnsi="Arial Narrow"/>
          <w:sz w:val="22"/>
          <w:szCs w:val="22"/>
        </w:rPr>
        <w:t xml:space="preserve"> szczegółowych informacji upoważnieni są:</w:t>
      </w:r>
    </w:p>
    <w:p w14:paraId="20C61367" w14:textId="77777777" w:rsidR="00140F17" w:rsidRPr="001A7B43" w:rsidRDefault="005F46DA" w:rsidP="00140F17">
      <w:pPr>
        <w:pStyle w:val="Tekstpodstawowy"/>
        <w:numPr>
          <w:ilvl w:val="1"/>
          <w:numId w:val="32"/>
        </w:numPr>
        <w:autoSpaceDE/>
        <w:autoSpaceDN/>
        <w:ind w:left="1417" w:hanging="425"/>
        <w:jc w:val="both"/>
        <w:rPr>
          <w:rStyle w:val="Hipercze"/>
          <w:rFonts w:ascii="Arial Narrow" w:hAnsi="Arial Narrow"/>
          <w:b w:val="0"/>
          <w:color w:val="auto"/>
          <w:sz w:val="22"/>
          <w:szCs w:val="22"/>
          <w:u w:val="none"/>
        </w:rPr>
      </w:pPr>
      <w:r w:rsidRPr="001A7B43">
        <w:rPr>
          <w:rFonts w:ascii="Arial Narrow" w:hAnsi="Arial Narrow"/>
          <w:b w:val="0"/>
          <w:sz w:val="22"/>
          <w:szCs w:val="22"/>
        </w:rPr>
        <w:t xml:space="preserve">Dariusz Żak, e-mail: </w:t>
      </w:r>
      <w:hyperlink r:id="rId12" w:history="1">
        <w:r w:rsidRPr="008945DD">
          <w:rPr>
            <w:rStyle w:val="Hipercze"/>
            <w:rFonts w:ascii="Arial Narrow" w:hAnsi="Arial Narrow"/>
            <w:b w:val="0"/>
            <w:sz w:val="22"/>
            <w:szCs w:val="22"/>
          </w:rPr>
          <w:t>dariusz.zak@nik.gov.pl</w:t>
        </w:r>
      </w:hyperlink>
      <w:r>
        <w:rPr>
          <w:rStyle w:val="Hipercze"/>
          <w:rFonts w:ascii="Arial Narrow" w:hAnsi="Arial Narrow"/>
          <w:b w:val="0"/>
          <w:color w:val="auto"/>
          <w:sz w:val="22"/>
          <w:szCs w:val="22"/>
          <w:u w:val="none"/>
        </w:rPr>
        <w:t xml:space="preserve">   tel. 22 444 55 77</w:t>
      </w:r>
      <w:r>
        <w:rPr>
          <w:rStyle w:val="Hipercze"/>
          <w:rFonts w:ascii="Arial Narrow" w:hAnsi="Arial Narrow"/>
          <w:b w:val="0"/>
          <w:color w:val="auto"/>
          <w:sz w:val="22"/>
          <w:szCs w:val="22"/>
          <w:u w:val="none"/>
        </w:rPr>
        <w:tab/>
      </w:r>
    </w:p>
    <w:p w14:paraId="43EED5E1" w14:textId="7E8D0402" w:rsidR="00E440B6" w:rsidRPr="00CE22BA" w:rsidRDefault="005F46DA" w:rsidP="00140F17">
      <w:pPr>
        <w:pStyle w:val="Tekstpodstawowy"/>
        <w:autoSpaceDE/>
        <w:autoSpaceDN/>
        <w:ind w:left="1417"/>
        <w:jc w:val="both"/>
        <w:rPr>
          <w:rFonts w:ascii="Arial Narrow" w:hAnsi="Arial Narrow"/>
          <w:b w:val="0"/>
          <w:sz w:val="22"/>
          <w:szCs w:val="22"/>
        </w:rPr>
      </w:pPr>
      <w:r w:rsidRPr="00CE22BA">
        <w:rPr>
          <w:rFonts w:ascii="Arial Narrow" w:hAnsi="Arial Narrow"/>
          <w:b w:val="0"/>
          <w:sz w:val="22"/>
          <w:szCs w:val="22"/>
        </w:rPr>
        <w:t xml:space="preserve"> </w:t>
      </w:r>
    </w:p>
    <w:p w14:paraId="3C9001A3" w14:textId="437BE135" w:rsidR="00E440B6" w:rsidRDefault="00E440B6" w:rsidP="00E440B6">
      <w:pPr>
        <w:pStyle w:val="Tekstpodstawowy"/>
        <w:autoSpaceDE/>
        <w:autoSpaceDN/>
        <w:ind w:left="1418"/>
        <w:jc w:val="both"/>
        <w:rPr>
          <w:rFonts w:ascii="Arial Narrow" w:hAnsi="Arial Narrow" w:cstheme="minorHAnsi"/>
          <w:b w:val="0"/>
          <w:sz w:val="22"/>
          <w:szCs w:val="22"/>
        </w:rPr>
      </w:pPr>
    </w:p>
    <w:p w14:paraId="027B895F" w14:textId="77777777" w:rsidR="00B875A4" w:rsidRPr="00CE22BA" w:rsidRDefault="00B875A4" w:rsidP="00E440B6">
      <w:pPr>
        <w:pStyle w:val="Tekstpodstawowy"/>
        <w:autoSpaceDE/>
        <w:autoSpaceDN/>
        <w:ind w:left="1418"/>
        <w:jc w:val="both"/>
        <w:rPr>
          <w:rFonts w:ascii="Arial Narrow" w:hAnsi="Arial Narrow" w:cstheme="minorHAnsi"/>
          <w:b w:val="0"/>
          <w:sz w:val="22"/>
          <w:szCs w:val="22"/>
        </w:rPr>
      </w:pPr>
    </w:p>
    <w:p w14:paraId="7B9BAF71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lastRenderedPageBreak/>
        <w:t>Opis sposobu przygotowania oferty.</w:t>
      </w:r>
    </w:p>
    <w:p w14:paraId="1EA66B1A" w14:textId="38D81AE1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i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Oferta powinna zostać przygotowana zgodnie z wymogami zawartymi w Zapytaniu, w języku polskim na druku stanowiącym załącznik nr </w:t>
      </w:r>
      <w:sdt>
        <w:sdtPr>
          <w:rPr>
            <w:rFonts w:ascii="Arial Narrow" w:hAnsi="Arial Narrow" w:cstheme="minorHAnsi"/>
            <w:sz w:val="22"/>
            <w:szCs w:val="22"/>
          </w:rPr>
          <w:id w:val="2089262987"/>
          <w:placeholder>
            <w:docPart w:val="3FAB2B6A62A84C249EBCE117D55177DB"/>
          </w:placeholder>
        </w:sdtPr>
        <w:sdtEndPr/>
        <w:sdtContent>
          <w:r w:rsidR="00140F17">
            <w:rPr>
              <w:rFonts w:ascii="Arial Narrow" w:hAnsi="Arial Narrow" w:cstheme="minorHAnsi"/>
              <w:sz w:val="22"/>
              <w:szCs w:val="22"/>
            </w:rPr>
            <w:t>1</w:t>
          </w:r>
        </w:sdtContent>
      </w:sdt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>do Zapytania.</w:t>
      </w:r>
    </w:p>
    <w:p w14:paraId="71679165" w14:textId="4CDAF93E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i/>
          <w:sz w:val="22"/>
          <w:szCs w:val="22"/>
        </w:rPr>
      </w:pPr>
      <w:r w:rsidRPr="00CE22BA">
        <w:rPr>
          <w:rFonts w:ascii="Arial Narrow" w:hAnsi="Arial Narrow" w:cstheme="minorHAnsi"/>
          <w:i/>
          <w:sz w:val="22"/>
          <w:szCs w:val="22"/>
        </w:rPr>
        <w:t xml:space="preserve">Do oferty należy załączyć </w:t>
      </w:r>
      <w:r w:rsidRPr="00CE22BA">
        <w:rPr>
          <w:rFonts w:ascii="Arial Narrow" w:hAnsi="Arial Narrow" w:cs="TimesNewRomanPSMT"/>
          <w:b/>
          <w:i/>
          <w:sz w:val="22"/>
          <w:szCs w:val="22"/>
        </w:rPr>
        <w:t>aktualny odpis z właściwego rejestru</w:t>
      </w:r>
      <w:r w:rsidRPr="00CE22BA">
        <w:rPr>
          <w:rFonts w:ascii="Arial Narrow" w:hAnsi="Arial Narrow" w:cs="TimesNewRomanPSMT"/>
          <w:i/>
          <w:sz w:val="22"/>
          <w:szCs w:val="22"/>
        </w:rPr>
        <w:t xml:space="preserve"> </w:t>
      </w:r>
      <w:r w:rsidRPr="00CE22BA">
        <w:rPr>
          <w:rFonts w:ascii="Arial Narrow" w:hAnsi="Arial Narrow" w:cs="TimesNewRomanPSMT"/>
          <w:b/>
          <w:i/>
          <w:sz w:val="22"/>
          <w:szCs w:val="22"/>
        </w:rPr>
        <w:t xml:space="preserve">lub z centralnej ewidencji i informacji </w:t>
      </w:r>
      <w:r w:rsidRPr="00CE22BA">
        <w:rPr>
          <w:rFonts w:ascii="Arial Narrow" w:hAnsi="Arial Narrow" w:cs="TimesNewRomanPSMT"/>
          <w:b/>
          <w:i/>
          <w:sz w:val="22"/>
          <w:szCs w:val="22"/>
        </w:rPr>
        <w:br/>
        <w:t>o działalności gospodarczej.</w:t>
      </w:r>
    </w:p>
    <w:p w14:paraId="2D41BE70" w14:textId="77777777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 xml:space="preserve">Oferta oraz wszystkie </w:t>
      </w:r>
      <w:r w:rsidRPr="00CE22BA">
        <w:rPr>
          <w:rFonts w:ascii="Arial Narrow" w:hAnsi="Arial Narrow" w:cstheme="minorHAnsi"/>
          <w:sz w:val="22"/>
          <w:szCs w:val="22"/>
        </w:rPr>
        <w:t>załączone</w:t>
      </w:r>
      <w:r w:rsidRPr="00CE22BA">
        <w:rPr>
          <w:rFonts w:ascii="Arial Narrow" w:hAnsi="Arial Narrow"/>
          <w:sz w:val="22"/>
          <w:szCs w:val="22"/>
        </w:rPr>
        <w:t xml:space="preserve"> do niej dokumenty, powinny być podpisane lub poświadczone przez osoby uprawnione do reprezentowania Wykonawcy, zgodnie z właściwym aktem rejestracyjnym lu</w:t>
      </w:r>
      <w:r w:rsidRPr="00CE22BA">
        <w:rPr>
          <w:rFonts w:ascii="Arial Narrow" w:hAnsi="Arial Narrow"/>
          <w:sz w:val="22"/>
          <w:szCs w:val="22"/>
        </w:rPr>
        <w:t>b dołączonym do oferty pełnomocnictwem.</w:t>
      </w:r>
    </w:p>
    <w:p w14:paraId="4E339425" w14:textId="77777777" w:rsidR="00E440B6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Wykonawca może złożyć tylko jedną ofertę, która powinna obejmować całość zamówienia.</w:t>
      </w:r>
    </w:p>
    <w:p w14:paraId="2BC737E5" w14:textId="77A5EC9D" w:rsidR="00E440B6" w:rsidRPr="00A9435B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A9435B">
        <w:rPr>
          <w:rFonts w:ascii="Arial Narrow" w:hAnsi="Arial Narrow" w:cstheme="minorHAnsi"/>
          <w:sz w:val="22"/>
          <w:szCs w:val="22"/>
        </w:rPr>
        <w:t xml:space="preserve">Ofertę należy złożyć w formie elektronicznej (za pośrednictwem e-mail): z dopiskiem w tytule wiadomości: 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sdt>
        <w:sdtPr>
          <w:rPr>
            <w:rFonts w:ascii="Arial Narrow" w:hAnsi="Arial Narrow" w:cstheme="minorHAnsi"/>
            <w:sz w:val="22"/>
            <w:szCs w:val="22"/>
          </w:rPr>
          <w:id w:val="-1624538349"/>
          <w:placeholder>
            <w:docPart w:val="83039FD84DE94C07924B49ABE227C663"/>
          </w:placeholder>
        </w:sdtPr>
        <w:sdtEndPr/>
        <w:sdtContent>
          <w:r w:rsidR="00140F17" w:rsidRPr="00140F17">
            <w:rPr>
              <w:rFonts w:ascii="Arial Narrow" w:hAnsi="Arial Narrow" w:cstheme="minorHAnsi"/>
              <w:b/>
              <w:sz w:val="22"/>
              <w:szCs w:val="22"/>
            </w:rPr>
            <w:t>„Dostawa i montaż platformy przyschodowej wraz z odbiorem UDT oraz świadczeniem przeglądów kwartalnych i konserwacji przez okres gwarancji tj. 36 mc. oraz wykonanie podestu na schodach ze stali nierdzewnej w Centrali  NIK w Warszawie ul. Filtrowa 57”</w:t>
          </w:r>
          <w:r w:rsidR="002E71C1">
            <w:rPr>
              <w:rFonts w:ascii="Arial Narrow" w:hAnsi="Arial Narrow" w:cstheme="minorHAnsi"/>
              <w:b/>
              <w:sz w:val="22"/>
              <w:szCs w:val="22"/>
            </w:rPr>
            <w:t>.</w:t>
          </w:r>
        </w:sdtContent>
      </w:sdt>
    </w:p>
    <w:p w14:paraId="14B8079D" w14:textId="77777777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Wykonawca może złożyć ofertę według własnego uznania: </w:t>
      </w:r>
    </w:p>
    <w:p w14:paraId="7308C715" w14:textId="77777777" w:rsidR="00E440B6" w:rsidRPr="00CE22BA" w:rsidRDefault="005F46DA" w:rsidP="00E440B6">
      <w:pPr>
        <w:pStyle w:val="Akapitzlist"/>
        <w:numPr>
          <w:ilvl w:val="0"/>
          <w:numId w:val="42"/>
        </w:numPr>
        <w:suppressAutoHyphens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jako fotokopię (scan), w formacie pdf, uprzednio podpisanej oferty przez osoby uprawnione </w:t>
      </w:r>
      <w:r w:rsidRPr="00CE22BA">
        <w:rPr>
          <w:rFonts w:ascii="Arial Narrow" w:hAnsi="Arial Narrow" w:cstheme="minorHAnsi"/>
          <w:sz w:val="22"/>
          <w:szCs w:val="22"/>
        </w:rPr>
        <w:br/>
        <w:t>do reprezentowania Wykonawcy;</w:t>
      </w:r>
    </w:p>
    <w:p w14:paraId="32CA618C" w14:textId="77777777" w:rsidR="00E440B6" w:rsidRPr="00CE22BA" w:rsidRDefault="005F46DA" w:rsidP="00E440B6">
      <w:pPr>
        <w:pStyle w:val="Akapitzlist"/>
        <w:suppressAutoHyphens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lub</w:t>
      </w:r>
    </w:p>
    <w:p w14:paraId="190D0783" w14:textId="77777777" w:rsidR="00E440B6" w:rsidRPr="00CE22BA" w:rsidRDefault="005F46DA" w:rsidP="00E440B6">
      <w:pPr>
        <w:pStyle w:val="Akapitzlist"/>
        <w:numPr>
          <w:ilvl w:val="0"/>
          <w:numId w:val="42"/>
        </w:numPr>
        <w:suppressAutoHyphens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Cs/>
          <w:sz w:val="22"/>
          <w:szCs w:val="22"/>
        </w:rPr>
        <w:t>w formacie danych, w szczególności .</w:t>
      </w:r>
      <w:r>
        <w:rPr>
          <w:rFonts w:ascii="Arial Narrow" w:hAnsi="Arial Narrow" w:cstheme="minorHAnsi"/>
          <w:bCs/>
          <w:sz w:val="22"/>
          <w:szCs w:val="22"/>
        </w:rPr>
        <w:t>pdf</w:t>
      </w:r>
      <w:r w:rsidRPr="00CE22BA">
        <w:rPr>
          <w:rFonts w:ascii="Arial Narrow" w:hAnsi="Arial Narrow" w:cstheme="minorHAnsi"/>
          <w:bCs/>
          <w:sz w:val="22"/>
          <w:szCs w:val="22"/>
        </w:rPr>
        <w:t>, podpisaną podpisem elektronicznym u</w:t>
      </w:r>
      <w:r w:rsidRPr="00CE22BA">
        <w:rPr>
          <w:rFonts w:ascii="Arial Narrow" w:hAnsi="Arial Narrow" w:cstheme="minorHAnsi"/>
          <w:bCs/>
          <w:sz w:val="22"/>
          <w:szCs w:val="22"/>
        </w:rPr>
        <w:t>możliwiającym identyfikację osoby składającej podpis.</w:t>
      </w:r>
    </w:p>
    <w:p w14:paraId="23E5E34A" w14:textId="77777777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nie dopuszcza/</w:t>
      </w:r>
      <w:r w:rsidRPr="00140F17">
        <w:rPr>
          <w:rFonts w:ascii="Arial Narrow" w:hAnsi="Arial Narrow" w:cstheme="minorHAnsi"/>
          <w:strike/>
          <w:sz w:val="22"/>
          <w:szCs w:val="22"/>
        </w:rPr>
        <w:t>dopuszcza</w:t>
      </w:r>
      <w:r w:rsidRPr="00CE22BA">
        <w:rPr>
          <w:rFonts w:ascii="Arial Narrow" w:hAnsi="Arial Narrow" w:cstheme="minorHAnsi"/>
          <w:sz w:val="22"/>
          <w:szCs w:val="22"/>
        </w:rPr>
        <w:t xml:space="preserve"> składania/e ofert częściowych.</w:t>
      </w:r>
    </w:p>
    <w:p w14:paraId="454D5849" w14:textId="77777777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nie dopuszcza/</w:t>
      </w:r>
      <w:r w:rsidRPr="00140F17">
        <w:rPr>
          <w:rFonts w:ascii="Arial Narrow" w:hAnsi="Arial Narrow" w:cstheme="minorHAnsi"/>
          <w:strike/>
          <w:sz w:val="22"/>
          <w:szCs w:val="22"/>
        </w:rPr>
        <w:t xml:space="preserve">dopuszcza </w:t>
      </w:r>
      <w:r w:rsidRPr="00CE22BA">
        <w:rPr>
          <w:rFonts w:ascii="Arial Narrow" w:hAnsi="Arial Narrow" w:cstheme="minorHAnsi"/>
          <w:sz w:val="22"/>
          <w:szCs w:val="22"/>
        </w:rPr>
        <w:t>składania/e ofert wariantowych.</w:t>
      </w:r>
    </w:p>
    <w:p w14:paraId="4340D085" w14:textId="77777777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Wykonawcy uprawnieni są do wspólnego ubiegania się o zamówienie. W </w:t>
      </w:r>
      <w:r w:rsidRPr="00CE22BA">
        <w:rPr>
          <w:rFonts w:ascii="Arial Narrow" w:hAnsi="Arial Narrow" w:cstheme="minorHAnsi"/>
          <w:sz w:val="22"/>
          <w:szCs w:val="22"/>
        </w:rPr>
        <w:t xml:space="preserve">takim przypadku dokumenty wskazane w pkt </w:t>
      </w:r>
      <w:r>
        <w:rPr>
          <w:rFonts w:ascii="Arial Narrow" w:hAnsi="Arial Narrow" w:cstheme="minorHAnsi"/>
          <w:sz w:val="22"/>
          <w:szCs w:val="22"/>
        </w:rPr>
        <w:t>2</w:t>
      </w:r>
      <w:r w:rsidRPr="00CE22BA">
        <w:rPr>
          <w:rFonts w:ascii="Arial Narrow" w:hAnsi="Arial Narrow" w:cstheme="minorHAnsi"/>
          <w:sz w:val="22"/>
          <w:szCs w:val="22"/>
        </w:rPr>
        <w:t xml:space="preserve"> powyżej składa każdy z Wykonawców. Wykonawcy ponadto ustanawiają pełnomocnika do reprezentowania ich w niniejszym postępowaniu. Pełnomocnictwa należy załączyć do oferty.</w:t>
      </w:r>
    </w:p>
    <w:p w14:paraId="288C5CA7" w14:textId="77777777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 Wykonawca może wycofać swoją ofertę do upł</w:t>
      </w:r>
      <w:r w:rsidRPr="00CE22BA">
        <w:rPr>
          <w:rFonts w:ascii="Arial Narrow" w:hAnsi="Arial Narrow" w:cstheme="minorHAnsi"/>
          <w:sz w:val="22"/>
          <w:szCs w:val="22"/>
        </w:rPr>
        <w:t xml:space="preserve">ywu terminu składania ofert. </w:t>
      </w:r>
    </w:p>
    <w:p w14:paraId="2BCB4072" w14:textId="64D82DEE" w:rsidR="00E440B6" w:rsidRPr="00CE22BA" w:rsidRDefault="005F46DA" w:rsidP="00E440B6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 Okres związania ofertą wynosi </w:t>
      </w:r>
      <w:sdt>
        <w:sdtPr>
          <w:rPr>
            <w:rFonts w:ascii="Arial Narrow" w:hAnsi="Arial Narrow" w:cstheme="minorHAnsi"/>
            <w:sz w:val="22"/>
            <w:szCs w:val="22"/>
          </w:rPr>
          <w:id w:val="-764841489"/>
          <w:placeholder>
            <w:docPart w:val="B7AA43E6A5144ADD8A27B27C9E6840A4"/>
          </w:placeholder>
        </w:sdtPr>
        <w:sdtEndPr/>
        <w:sdtContent>
          <w:r w:rsidR="00140F17">
            <w:rPr>
              <w:rFonts w:ascii="Arial Narrow" w:hAnsi="Arial Narrow" w:cstheme="minorHAnsi"/>
              <w:sz w:val="22"/>
              <w:szCs w:val="22"/>
            </w:rPr>
            <w:t>30</w:t>
          </w:r>
        </w:sdtContent>
      </w:sdt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>dni. Bieg terminu związania ofertą rozpoczyna się wraz z dniem składania ofert.</w:t>
      </w:r>
    </w:p>
    <w:p w14:paraId="2F741DB9" w14:textId="77777777" w:rsidR="00E440B6" w:rsidRPr="00CE22BA" w:rsidRDefault="00E440B6" w:rsidP="00E440B6">
      <w:pPr>
        <w:ind w:left="709"/>
        <w:jc w:val="both"/>
        <w:rPr>
          <w:rFonts w:ascii="Arial Narrow" w:hAnsi="Arial Narrow" w:cstheme="minorHAnsi"/>
          <w:sz w:val="22"/>
          <w:szCs w:val="22"/>
        </w:rPr>
      </w:pPr>
    </w:p>
    <w:p w14:paraId="14A5008D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Sposób obliczenia ceny oferty.</w:t>
      </w:r>
    </w:p>
    <w:p w14:paraId="1912D97F" w14:textId="77777777" w:rsidR="00E440B6" w:rsidRPr="00CE22BA" w:rsidRDefault="005F46DA" w:rsidP="00E440B6">
      <w:pPr>
        <w:suppressAutoHyphens/>
        <w:spacing w:before="120"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Wykonawca zobowiązany jest podać w ofercie oferowaną łączną cenę netto i brutto za wykonanie zamówienia. Oferowane ceny brutto powinny uwzględnić wszystkie koszty związane z wykonaniem zamówienia, w tym podatek </w:t>
      </w:r>
      <w:r w:rsidRPr="00CE22BA">
        <w:rPr>
          <w:rFonts w:ascii="Arial Narrow" w:hAnsi="Arial Narrow" w:cstheme="minorHAnsi"/>
          <w:sz w:val="22"/>
          <w:szCs w:val="22"/>
        </w:rPr>
        <w:br/>
        <w:t>od towarów i usług.</w:t>
      </w:r>
    </w:p>
    <w:p w14:paraId="032EA06D" w14:textId="77777777" w:rsidR="00E440B6" w:rsidRPr="00CE22BA" w:rsidRDefault="00E440B6" w:rsidP="00E440B6">
      <w:pPr>
        <w:jc w:val="both"/>
        <w:rPr>
          <w:rFonts w:ascii="Arial Narrow" w:hAnsi="Arial Narrow" w:cstheme="minorHAnsi"/>
          <w:sz w:val="22"/>
          <w:szCs w:val="22"/>
        </w:rPr>
      </w:pPr>
    </w:p>
    <w:p w14:paraId="2ECD2D6C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 xml:space="preserve">Termin i miejsce składania ofert. </w:t>
      </w:r>
    </w:p>
    <w:p w14:paraId="10544814" w14:textId="0D5255F6" w:rsidR="00E440B6" w:rsidRPr="00CE22BA" w:rsidRDefault="005F46DA" w:rsidP="00E440B6">
      <w:pPr>
        <w:numPr>
          <w:ilvl w:val="0"/>
          <w:numId w:val="25"/>
        </w:numPr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Ofertę należy złożyć w terminie do dnia </w:t>
      </w:r>
      <w:sdt>
        <w:sdtPr>
          <w:rPr>
            <w:rFonts w:ascii="Arial Narrow" w:hAnsi="Arial Narrow" w:cs="Arial"/>
            <w:sz w:val="22"/>
            <w:szCs w:val="22"/>
          </w:rPr>
          <w:id w:val="1733195612"/>
          <w:placeholder>
            <w:docPart w:val="0BCC8C3C6F894111A929DA36F2396FFD"/>
          </w:placeholder>
          <w:date w:fullDate="2024-09-01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140F17">
            <w:rPr>
              <w:rFonts w:ascii="Arial Narrow" w:hAnsi="Arial Narrow" w:cs="Arial"/>
              <w:sz w:val="22"/>
              <w:szCs w:val="22"/>
            </w:rPr>
            <w:t>1 września 2024</w:t>
          </w:r>
        </w:sdtContent>
      </w:sdt>
    </w:p>
    <w:p w14:paraId="0C5DE875" w14:textId="77777777" w:rsidR="00E440B6" w:rsidRPr="00CE22BA" w:rsidRDefault="005F46DA" w:rsidP="00E440B6">
      <w:pPr>
        <w:numPr>
          <w:ilvl w:val="0"/>
          <w:numId w:val="25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Decyduje data wpływu oferty do Zamawiającego.</w:t>
      </w:r>
    </w:p>
    <w:p w14:paraId="09AB8508" w14:textId="77777777" w:rsidR="00E440B6" w:rsidRDefault="005F46DA" w:rsidP="00E440B6">
      <w:pPr>
        <w:numPr>
          <w:ilvl w:val="0"/>
          <w:numId w:val="25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Oferty, które Zamawiający otrzyma po terminie określonym w pkt. 1 nie zostaną ocenione.</w:t>
      </w:r>
    </w:p>
    <w:p w14:paraId="141B440C" w14:textId="77777777" w:rsidR="00E440B6" w:rsidRPr="00A9435B" w:rsidRDefault="005F46DA" w:rsidP="00E440B6">
      <w:pPr>
        <w:numPr>
          <w:ilvl w:val="0"/>
          <w:numId w:val="25"/>
        </w:numPr>
        <w:suppressAutoHyphens/>
        <w:spacing w:before="120"/>
        <w:ind w:left="993" w:hanging="284"/>
        <w:jc w:val="both"/>
        <w:rPr>
          <w:rFonts w:ascii="Arial Narrow" w:hAnsi="Arial Narrow" w:cstheme="minorHAnsi"/>
          <w:sz w:val="20"/>
          <w:szCs w:val="22"/>
        </w:rPr>
      </w:pPr>
      <w:r w:rsidRPr="00A9435B">
        <w:rPr>
          <w:rFonts w:ascii="Arial Narrow" w:hAnsi="Arial Narrow" w:cstheme="minorHAnsi"/>
          <w:sz w:val="22"/>
        </w:rPr>
        <w:t>Ofertę należy złożyć na adres</w:t>
      </w:r>
      <w:r w:rsidRPr="00A9435B">
        <w:rPr>
          <w:rFonts w:ascii="Arial Narrow" w:hAnsi="Arial Narrow" w:cstheme="minorHAnsi"/>
          <w:sz w:val="22"/>
        </w:rPr>
        <w:t xml:space="preserve"> wskazany w pkt V.2 Zapytania.</w:t>
      </w:r>
    </w:p>
    <w:p w14:paraId="750E466A" w14:textId="77777777" w:rsidR="00E440B6" w:rsidRDefault="00E440B6" w:rsidP="00E440B6">
      <w:pPr>
        <w:suppressAutoHyphens/>
        <w:ind w:left="993"/>
        <w:jc w:val="both"/>
        <w:rPr>
          <w:rFonts w:ascii="Arial Narrow" w:hAnsi="Arial Narrow" w:cstheme="minorHAnsi"/>
          <w:sz w:val="22"/>
          <w:szCs w:val="22"/>
        </w:rPr>
      </w:pPr>
    </w:p>
    <w:p w14:paraId="3FB04A57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Badanie ofert.</w:t>
      </w:r>
    </w:p>
    <w:p w14:paraId="6920D2EE" w14:textId="77777777" w:rsidR="00E440B6" w:rsidRPr="00CE22BA" w:rsidRDefault="005F46DA" w:rsidP="00E440B6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bookmarkStart w:id="1" w:name="_Toc258914815"/>
      <w:bookmarkStart w:id="2" w:name="_Toc10279245"/>
      <w:bookmarkStart w:id="3" w:name="_Toc10279243"/>
      <w:bookmarkStart w:id="4" w:name="_Toc10279241"/>
      <w:bookmarkEnd w:id="1"/>
      <w:bookmarkEnd w:id="2"/>
      <w:bookmarkEnd w:id="3"/>
      <w:bookmarkEnd w:id="4"/>
      <w:r w:rsidRPr="00CE22BA">
        <w:rPr>
          <w:rFonts w:ascii="Arial Narrow" w:hAnsi="Arial Narrow" w:cstheme="minorHAnsi"/>
          <w:sz w:val="22"/>
          <w:szCs w:val="22"/>
        </w:rPr>
        <w:t>Zamawiający poprawi w ofercie:</w:t>
      </w:r>
    </w:p>
    <w:p w14:paraId="2B48E0CF" w14:textId="77777777" w:rsidR="00E440B6" w:rsidRPr="00CE22BA" w:rsidRDefault="005F46DA" w:rsidP="00E440B6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oczywiste omyłki pisarskie;</w:t>
      </w:r>
    </w:p>
    <w:p w14:paraId="25E531B4" w14:textId="77777777" w:rsidR="00E440B6" w:rsidRPr="00CE22BA" w:rsidRDefault="005F46DA" w:rsidP="00E440B6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oczywiste omyłki rachunkowe, z uwzględnieniem konsekwencji rachunkowych dokonanych poprawek </w:t>
      </w:r>
      <w:r w:rsidRPr="00CE22BA">
        <w:rPr>
          <w:rFonts w:ascii="Arial Narrow" w:hAnsi="Arial Narrow" w:cstheme="minorHAnsi"/>
          <w:sz w:val="22"/>
          <w:szCs w:val="22"/>
        </w:rPr>
        <w:br/>
        <w:t>i poinformuje Wykonawcę;</w:t>
      </w:r>
    </w:p>
    <w:p w14:paraId="64B08B53" w14:textId="77777777" w:rsidR="00E440B6" w:rsidRPr="00CE22BA" w:rsidRDefault="005F46DA" w:rsidP="00E440B6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inne omyłki polegające na niezgo</w:t>
      </w:r>
      <w:r w:rsidRPr="00CE22BA">
        <w:rPr>
          <w:rFonts w:ascii="Arial Narrow" w:hAnsi="Arial Narrow" w:cstheme="minorHAnsi"/>
          <w:sz w:val="22"/>
          <w:szCs w:val="22"/>
        </w:rPr>
        <w:t>dności oferty z Zapytaniem, niepowodujące istotnych zmian w treści oferty.</w:t>
      </w:r>
    </w:p>
    <w:p w14:paraId="63DDCD2F" w14:textId="4D73D2C8" w:rsidR="00E440B6" w:rsidRDefault="005F46DA" w:rsidP="00E440B6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odrzuci ofertę w przypadku niezgodności treści oferty z Zapytaniem</w:t>
      </w:r>
      <w:r w:rsidR="002E71C1">
        <w:rPr>
          <w:rFonts w:ascii="Arial Narrow" w:hAnsi="Arial Narrow" w:cstheme="minorHAnsi"/>
          <w:sz w:val="22"/>
          <w:szCs w:val="22"/>
        </w:rPr>
        <w:t xml:space="preserve"> jak również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>zawierającą rażąco niską cenę.</w:t>
      </w:r>
    </w:p>
    <w:p w14:paraId="4F1582B4" w14:textId="77777777" w:rsidR="00E440B6" w:rsidRPr="00CE22BA" w:rsidRDefault="005F46DA" w:rsidP="00E440B6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 odrzuci ofertę złożoną przez Wykonawcę, który podlega wykluczeniu z postępowania na podstawie art. 7 ust. 1 ustawy z dnia 13 kwietnia 2022 r. o szczególnych rozwiązaniach w zakresie przeciwdziałania </w:t>
      </w:r>
      <w:r>
        <w:rPr>
          <w:rFonts w:ascii="Arial Narrow" w:hAnsi="Arial Narrow"/>
          <w:sz w:val="22"/>
          <w:szCs w:val="22"/>
        </w:rPr>
        <w:lastRenderedPageBreak/>
        <w:t xml:space="preserve">wspieraniu agresji na Ukrainę oraz służących </w:t>
      </w:r>
      <w:r>
        <w:rPr>
          <w:rFonts w:ascii="Arial Narrow" w:hAnsi="Arial Narrow"/>
          <w:sz w:val="22"/>
          <w:szCs w:val="22"/>
        </w:rPr>
        <w:t xml:space="preserve">ochronie bezpieczeństwa narodowego </w:t>
      </w:r>
      <w:r w:rsidRPr="003F03F1">
        <w:rPr>
          <w:rFonts w:ascii="Arial Narrow" w:hAnsi="Arial Narrow"/>
          <w:sz w:val="22"/>
          <w:szCs w:val="22"/>
        </w:rPr>
        <w:t>(Dz.U. z 2023 r. poz. 1497, ze zm.).</w:t>
      </w:r>
    </w:p>
    <w:p w14:paraId="07440C2F" w14:textId="77777777" w:rsidR="00E440B6" w:rsidRPr="00CE22BA" w:rsidRDefault="005F46DA" w:rsidP="00E440B6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jest uprawniony do wyjaśnienia złożonej oferty albo wezwania do jej uzupełnienia przez Wykonawcę w wyznaczonym przez Zamawiającego terminie.</w:t>
      </w:r>
    </w:p>
    <w:p w14:paraId="589423EA" w14:textId="77777777" w:rsidR="00E440B6" w:rsidRPr="00CE22BA" w:rsidRDefault="00E440B6" w:rsidP="00E440B6">
      <w:pPr>
        <w:jc w:val="both"/>
        <w:rPr>
          <w:rFonts w:ascii="Arial Narrow" w:hAnsi="Arial Narrow" w:cstheme="minorHAnsi"/>
          <w:b/>
          <w:sz w:val="22"/>
          <w:szCs w:val="22"/>
        </w:rPr>
      </w:pPr>
    </w:p>
    <w:p w14:paraId="4632B4BB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Opis kryteriów oceny ofert wra</w:t>
      </w:r>
      <w:r w:rsidRPr="00CE22BA">
        <w:rPr>
          <w:rFonts w:ascii="Arial Narrow" w:hAnsi="Arial Narrow" w:cstheme="minorHAnsi"/>
          <w:b/>
          <w:sz w:val="22"/>
          <w:szCs w:val="22"/>
        </w:rPr>
        <w:t>z z podaniem znaczenia tych kryteriów.</w:t>
      </w:r>
    </w:p>
    <w:p w14:paraId="224C32EA" w14:textId="77777777" w:rsidR="00E440B6" w:rsidRPr="00CE22BA" w:rsidRDefault="005F46DA" w:rsidP="00E440B6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Zamawiający dokona oceny ofert i wyboru oferty najkorzystniejszej na podstawie jedynego kryterium, tj. cena ofertowa (waga kryterium – 100 %).</w:t>
      </w:r>
    </w:p>
    <w:p w14:paraId="604A11B3" w14:textId="77777777" w:rsidR="00E440B6" w:rsidRPr="00CE22BA" w:rsidRDefault="005F46DA" w:rsidP="00E440B6">
      <w:pPr>
        <w:suppressAutoHyphens/>
        <w:spacing w:before="120"/>
        <w:ind w:left="720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 xml:space="preserve">Za najkorzystniejszą uznana zostanie oferta z najniższą ceną </w:t>
      </w:r>
      <w:r w:rsidRPr="00CE22BA">
        <w:rPr>
          <w:rFonts w:ascii="Arial Narrow" w:hAnsi="Arial Narrow"/>
          <w:sz w:val="22"/>
          <w:szCs w:val="22"/>
        </w:rPr>
        <w:t>ofertową spełniająca wszystkie wymagania.</w:t>
      </w:r>
    </w:p>
    <w:p w14:paraId="056C4564" w14:textId="77777777" w:rsidR="00E440B6" w:rsidRPr="00CE22BA" w:rsidRDefault="00E440B6" w:rsidP="00E440B6">
      <w:pPr>
        <w:pStyle w:val="Akapitzlist1"/>
        <w:ind w:left="709"/>
        <w:jc w:val="both"/>
        <w:rPr>
          <w:rFonts w:ascii="Arial Narrow" w:hAnsi="Arial Narrow" w:cstheme="minorHAnsi"/>
          <w:sz w:val="22"/>
          <w:szCs w:val="22"/>
        </w:rPr>
      </w:pPr>
    </w:p>
    <w:p w14:paraId="25AECEBE" w14:textId="77777777" w:rsidR="00E440B6" w:rsidRPr="00CE22BA" w:rsidRDefault="005F46DA" w:rsidP="00E440B6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 xml:space="preserve">Jeżeli nie </w:t>
      </w:r>
      <w:r w:rsidRPr="00CE22BA">
        <w:rPr>
          <w:rFonts w:ascii="Arial Narrow" w:hAnsi="Arial Narrow" w:cstheme="minorHAnsi"/>
          <w:sz w:val="22"/>
          <w:szCs w:val="22"/>
        </w:rPr>
        <w:t>można</w:t>
      </w:r>
      <w:r w:rsidRPr="00CE22BA">
        <w:rPr>
          <w:rFonts w:ascii="Arial Narrow" w:hAnsi="Arial Narrow"/>
          <w:sz w:val="22"/>
          <w:szCs w:val="22"/>
        </w:rPr>
        <w:t xml:space="preserve"> wybrać oferty najkorzystniejszej, gdyż zostały złożone oferty o takiej samej cenie, Zamawiający wezwie Wykonawców do złożenia w wyznaczonym terminie ofert dodatkowych. Wykonawcy składający oferty </w:t>
      </w:r>
      <w:r w:rsidRPr="00CE22BA">
        <w:rPr>
          <w:rFonts w:ascii="Arial Narrow" w:hAnsi="Arial Narrow"/>
          <w:sz w:val="22"/>
          <w:szCs w:val="22"/>
        </w:rPr>
        <w:t>dodatkowe nie mogą zaoferować cen wyższych niż zaoferowane w złożonych ofertach.</w:t>
      </w:r>
    </w:p>
    <w:p w14:paraId="3E3E1874" w14:textId="77777777" w:rsidR="00E440B6" w:rsidRPr="00CE22BA" w:rsidRDefault="005F46DA" w:rsidP="00E440B6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W celu uzyskania najkorzystniejszych warunków realizacji zamówienia Zamawiający może przeprowadzić na podstawie złożonych ofert negocjacje z Wykonawcami. W negocjacjach będą m</w:t>
      </w:r>
      <w:r w:rsidRPr="00CE22BA">
        <w:rPr>
          <w:rFonts w:ascii="Arial Narrow" w:hAnsi="Arial Narrow"/>
          <w:sz w:val="22"/>
          <w:szCs w:val="22"/>
        </w:rPr>
        <w:t>ogły wziąć udział osoby umocowane do działania w imieniu Wykonawcy. Zamawiający po zakończeniu negocjacji zaprosi Wykonawców, którzy złożyli oferty, do złożenia ofert dodatkowych. Zdanie ostatnie ustępu 2 powyżej stosuje się.</w:t>
      </w:r>
    </w:p>
    <w:p w14:paraId="6F3CF447" w14:textId="77777777" w:rsidR="00E440B6" w:rsidRPr="00CE22BA" w:rsidRDefault="005F46DA" w:rsidP="00E440B6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Do ofert dodatkowych wskazanyc</w:t>
      </w:r>
      <w:r w:rsidRPr="00CE22BA">
        <w:rPr>
          <w:rFonts w:ascii="Arial Narrow" w:hAnsi="Arial Narrow"/>
          <w:sz w:val="22"/>
          <w:szCs w:val="22"/>
        </w:rPr>
        <w:t>h w ust. 2 i 3 powyżej stosuje się odpowiednio postanowienia Zapytania dotyczące ofert.</w:t>
      </w:r>
    </w:p>
    <w:p w14:paraId="10743557" w14:textId="77777777" w:rsidR="00E440B6" w:rsidRPr="00CE22BA" w:rsidRDefault="00E440B6" w:rsidP="00E440B6">
      <w:pPr>
        <w:pStyle w:val="Akapitzlist"/>
        <w:suppressAutoHyphens/>
        <w:spacing w:before="120"/>
        <w:ind w:left="993"/>
        <w:jc w:val="both"/>
        <w:rPr>
          <w:rFonts w:ascii="Arial Narrow" w:hAnsi="Arial Narrow" w:cstheme="minorHAnsi"/>
          <w:sz w:val="22"/>
          <w:szCs w:val="22"/>
        </w:rPr>
      </w:pPr>
    </w:p>
    <w:p w14:paraId="552F13A9" w14:textId="3ACE33C3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E22BA">
        <w:rPr>
          <w:rFonts w:ascii="Arial Narrow" w:hAnsi="Arial Narrow" w:cs="Arial"/>
          <w:b/>
          <w:bCs/>
          <w:sz w:val="22"/>
          <w:szCs w:val="22"/>
        </w:rPr>
        <w:t>Umowa w sprawie zamówienia.</w:t>
      </w:r>
    </w:p>
    <w:p w14:paraId="601C14C7" w14:textId="3F521F12" w:rsidR="00E440B6" w:rsidRPr="00CE22BA" w:rsidRDefault="005F46DA" w:rsidP="00E440B6">
      <w:pPr>
        <w:pStyle w:val="Akapitzlist"/>
        <w:suppressAutoHyphens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  <w:r w:rsidRPr="00140F17">
        <w:rPr>
          <w:rFonts w:ascii="Arial Narrow" w:hAnsi="Arial Narrow" w:cs="Arial"/>
          <w:sz w:val="22"/>
          <w:szCs w:val="22"/>
        </w:rPr>
        <w:t>Wykonawca zobowiązany jest do podpisania umowy na warunkach określonych w Zapytaniu, szczegółowo podanych we wzorze stanowiącym załącznik n</w:t>
      </w:r>
      <w:r w:rsidRPr="00140F17">
        <w:rPr>
          <w:rFonts w:ascii="Arial Narrow" w:hAnsi="Arial Narrow" w:cs="Arial"/>
          <w:sz w:val="22"/>
          <w:szCs w:val="22"/>
        </w:rPr>
        <w:t>r 2 do Zapytania.</w:t>
      </w:r>
    </w:p>
    <w:p w14:paraId="305609FC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Informacje dodatkowe.</w:t>
      </w:r>
    </w:p>
    <w:p w14:paraId="6FC9CD67" w14:textId="77777777" w:rsidR="00E440B6" w:rsidRPr="00364D31" w:rsidRDefault="005F46DA" w:rsidP="00E440B6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zastrzega sobie możliwość wprowadzenia zmian w niniejszym Zapytaniu do upływu terminu składania ofert.</w:t>
      </w:r>
    </w:p>
    <w:p w14:paraId="2BD9E5D9" w14:textId="2D942F48" w:rsidR="00E440B6" w:rsidRPr="00CE22BA" w:rsidRDefault="005F46DA" w:rsidP="00E440B6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Zamawiający zamieści ewentualne odpowiedzi na pytania Wykonawców lub zmiany w treści Zapytania </w:t>
      </w:r>
      <w:r>
        <w:rPr>
          <w:rFonts w:ascii="Arial Narrow" w:hAnsi="Arial Narrow" w:cstheme="minorHAnsi"/>
          <w:sz w:val="22"/>
          <w:szCs w:val="22"/>
        </w:rPr>
        <w:br/>
        <w:t>na stronie internetowej prowadzonego postępowania.</w:t>
      </w:r>
    </w:p>
    <w:p w14:paraId="6153925E" w14:textId="77777777" w:rsidR="00E440B6" w:rsidRPr="00CE22BA" w:rsidRDefault="005F46DA" w:rsidP="00E440B6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Cs/>
          <w:sz w:val="22"/>
          <w:szCs w:val="22"/>
        </w:rPr>
        <w:t xml:space="preserve">Zamawiający </w:t>
      </w:r>
      <w:r w:rsidRPr="00CE22BA">
        <w:rPr>
          <w:rFonts w:ascii="Arial Narrow" w:hAnsi="Arial Narrow" w:cstheme="minorHAnsi"/>
          <w:sz w:val="22"/>
          <w:szCs w:val="22"/>
        </w:rPr>
        <w:t>może</w:t>
      </w:r>
      <w:r w:rsidRPr="00CE22BA">
        <w:rPr>
          <w:rFonts w:ascii="Arial Narrow" w:hAnsi="Arial Narrow" w:cstheme="minorHAnsi"/>
          <w:bCs/>
          <w:sz w:val="22"/>
          <w:szCs w:val="22"/>
        </w:rPr>
        <w:t xml:space="preserve"> unieważnić postępowanie na każdym etapie bez podawania przyczyny.</w:t>
      </w:r>
    </w:p>
    <w:p w14:paraId="5E230680" w14:textId="77777777" w:rsidR="00E440B6" w:rsidRPr="00CE22BA" w:rsidRDefault="00E440B6" w:rsidP="00E440B6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14:paraId="00BD3AFD" w14:textId="77777777" w:rsidR="00E440B6" w:rsidRPr="0080629E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 xml:space="preserve">Klauzule </w:t>
      </w:r>
      <w:r w:rsidRPr="00CE22BA">
        <w:rPr>
          <w:rFonts w:ascii="Arial Narrow" w:hAnsi="Arial Narrow" w:cstheme="minorHAnsi"/>
          <w:b/>
          <w:sz w:val="22"/>
          <w:szCs w:val="22"/>
        </w:rPr>
        <w:t>dotyczące RODO.</w:t>
      </w:r>
    </w:p>
    <w:p w14:paraId="768CB142" w14:textId="77777777" w:rsidR="00E440B6" w:rsidRDefault="005F46DA" w:rsidP="00E440B6">
      <w:pPr>
        <w:pStyle w:val="ZapytanieI"/>
        <w:tabs>
          <w:tab w:val="clear" w:pos="0"/>
        </w:tabs>
        <w:ind w:left="0" w:firstLine="360"/>
      </w:pPr>
      <w:r w:rsidRPr="00122DFA">
        <w:t>Informacja o przetwarzaniu danych osoby, której dane pozyskano bezpośrednio od niej.</w:t>
      </w:r>
    </w:p>
    <w:p w14:paraId="0E791768" w14:textId="77777777" w:rsidR="00E440B6" w:rsidRPr="00122DFA" w:rsidRDefault="00E440B6" w:rsidP="00E440B6">
      <w:pPr>
        <w:pStyle w:val="ZapytanieI"/>
        <w:tabs>
          <w:tab w:val="clear" w:pos="0"/>
        </w:tabs>
        <w:ind w:left="0" w:firstLine="360"/>
      </w:pPr>
    </w:p>
    <w:p w14:paraId="5683BB7C" w14:textId="77777777" w:rsidR="00E440B6" w:rsidRPr="00A23EFA" w:rsidRDefault="005F46DA" w:rsidP="00E440B6">
      <w:pPr>
        <w:suppressAutoHyphens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Zgodnie z art. 13 ust. 1 i 2 rozporządzenia Parlamentu Europejskiego i Rady (UE) 2016/679 z dnia 27 kwietnia 2016 r. w sprawie ochrony osób fizycznych w z</w:t>
      </w:r>
      <w:r w:rsidRPr="00A23EFA">
        <w:rPr>
          <w:rFonts w:ascii="Arial Narrow" w:hAnsi="Arial Narrow" w:cstheme="minorHAnsi"/>
          <w:sz w:val="22"/>
          <w:szCs w:val="22"/>
        </w:rPr>
        <w:t>wiązku z przetwarzaniem danych osobowych i w sprawie swobodnego przepływu takich danych oraz uchylenia dyrektywy 95/46/WE (ogólne rozporządzenie o ochronie danych) (Dz. Urz. UE L 119</w:t>
      </w:r>
      <w:r>
        <w:rPr>
          <w:rFonts w:ascii="Arial Narrow" w:hAnsi="Arial Narrow" w:cstheme="minorHAnsi"/>
          <w:sz w:val="22"/>
          <w:szCs w:val="22"/>
        </w:rPr>
        <w:br/>
      </w:r>
      <w:r w:rsidRPr="00A23EFA">
        <w:rPr>
          <w:rFonts w:ascii="Arial Narrow" w:hAnsi="Arial Narrow" w:cstheme="minorHAnsi"/>
          <w:sz w:val="22"/>
          <w:szCs w:val="22"/>
        </w:rPr>
        <w:t>z 04.05.2016, str. 1</w:t>
      </w:r>
      <w:r>
        <w:rPr>
          <w:rFonts w:ascii="Arial Narrow" w:hAnsi="Arial Narrow" w:cstheme="minorHAnsi"/>
          <w:sz w:val="22"/>
          <w:szCs w:val="22"/>
        </w:rPr>
        <w:t>, ze zm.</w:t>
      </w:r>
      <w:r w:rsidRPr="00A23EFA">
        <w:rPr>
          <w:rFonts w:ascii="Arial Narrow" w:hAnsi="Arial Narrow" w:cstheme="minorHAnsi"/>
          <w:sz w:val="22"/>
          <w:szCs w:val="22"/>
        </w:rPr>
        <w:t xml:space="preserve">), dalej „RODO”, informuje się, że: </w:t>
      </w:r>
    </w:p>
    <w:p w14:paraId="16BC618F" w14:textId="77777777" w:rsidR="00E440B6" w:rsidRPr="00A23EFA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Administ</w:t>
      </w:r>
      <w:r w:rsidRPr="00A23EFA">
        <w:rPr>
          <w:rFonts w:ascii="Arial Narrow" w:hAnsi="Arial Narrow" w:cstheme="minorHAnsi"/>
          <w:sz w:val="22"/>
          <w:szCs w:val="22"/>
        </w:rPr>
        <w:t>ratorem Pani/Pana danych osobowych jest Najwyższa Izba Kontroli, 02-056 Warszawa ul. Filtrowa 57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(22) 444 50 00. </w:t>
      </w:r>
      <w:r w:rsidRPr="00F94559">
        <w:rPr>
          <w:rFonts w:ascii="Arial Narrow" w:hAnsi="Arial Narrow"/>
          <w:sz w:val="22"/>
          <w:szCs w:val="22"/>
        </w:rPr>
        <w:t>Z administratorem możne się Pani/ Pan skontaktować listownie na adres: ul. Filtrowa 57, 02-056 Warszawa, lub przez elektroniczną skrzynkę poda</w:t>
      </w:r>
      <w:r w:rsidRPr="00F94559">
        <w:rPr>
          <w:rFonts w:ascii="Arial Narrow" w:hAnsi="Arial Narrow"/>
          <w:sz w:val="22"/>
          <w:szCs w:val="22"/>
        </w:rPr>
        <w:t xml:space="preserve">wczą na stronie </w:t>
      </w:r>
      <w:hyperlink r:id="rId13" w:history="1">
        <w:r w:rsidRPr="00F94559">
          <w:rPr>
            <w:rStyle w:val="Hipercze"/>
            <w:rFonts w:ascii="Arial Narrow" w:hAnsi="Arial Narrow"/>
            <w:sz w:val="22"/>
            <w:szCs w:val="22"/>
          </w:rPr>
          <w:t>https://www.nik.gov.pl/kontakt/elektroniczna-skrzynka-podawcza/</w:t>
        </w:r>
      </w:hyperlink>
    </w:p>
    <w:p w14:paraId="53F778CC" w14:textId="77777777" w:rsidR="00E440B6" w:rsidRPr="00A23EFA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 xml:space="preserve">Dane kontaktowe Inspektora Ochrony Danych tel. 22 444 58 19, e-mail: iod@nik.gov.pl. </w:t>
      </w:r>
    </w:p>
    <w:p w14:paraId="57E21FBF" w14:textId="77777777" w:rsidR="00E440B6" w:rsidRPr="00A23EFA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Pani/Pana dane osobowe będą przetwarzane na podstawie art. 6 ust. 1 lit. b) lub art. 6 ust. 1 lit. c) i f) RODO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br/>
        <w:t>w</w:t>
      </w:r>
      <w:r w:rsidRPr="00A23EFA">
        <w:rPr>
          <w:rFonts w:ascii="Arial Narrow" w:hAnsi="Arial Narrow" w:cstheme="minorHAnsi"/>
          <w:sz w:val="22"/>
          <w:szCs w:val="22"/>
        </w:rPr>
        <w:t xml:space="preserve"> związku z art. 44 ust. 3 pkt 1 ustawy z dnia 27.08.2009</w:t>
      </w:r>
      <w:r w:rsidRPr="00A23EFA">
        <w:rPr>
          <w:rFonts w:ascii="Arial Narrow" w:hAnsi="Arial Narrow" w:cstheme="minorHAnsi"/>
          <w:sz w:val="22"/>
          <w:szCs w:val="22"/>
        </w:rPr>
        <w:t xml:space="preserve"> r. o finansach publicznych (Dz.U. z 202</w:t>
      </w:r>
      <w:r>
        <w:rPr>
          <w:rFonts w:ascii="Arial Narrow" w:hAnsi="Arial Narrow" w:cstheme="minorHAnsi"/>
          <w:sz w:val="22"/>
          <w:szCs w:val="22"/>
        </w:rPr>
        <w:t>3</w:t>
      </w:r>
      <w:r w:rsidRPr="00A23EFA">
        <w:rPr>
          <w:rFonts w:ascii="Arial Narrow" w:hAnsi="Arial Narrow" w:cstheme="minorHAnsi"/>
          <w:sz w:val="22"/>
          <w:szCs w:val="22"/>
        </w:rPr>
        <w:t xml:space="preserve"> r. poz. </w:t>
      </w:r>
      <w:r>
        <w:rPr>
          <w:rFonts w:ascii="Arial Narrow" w:hAnsi="Arial Narrow" w:cstheme="minorHAnsi"/>
          <w:sz w:val="22"/>
          <w:szCs w:val="22"/>
        </w:rPr>
        <w:t>1270, ze zm.</w:t>
      </w:r>
      <w:r w:rsidRPr="00A23EFA">
        <w:rPr>
          <w:rFonts w:ascii="Arial Narrow" w:hAnsi="Arial Narrow" w:cstheme="minorHAnsi"/>
          <w:sz w:val="22"/>
          <w:szCs w:val="22"/>
        </w:rPr>
        <w:t>)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A23EFA">
        <w:rPr>
          <w:rFonts w:ascii="Arial Narrow" w:hAnsi="Arial Narrow" w:cstheme="minorHAnsi"/>
          <w:sz w:val="22"/>
          <w:szCs w:val="22"/>
        </w:rPr>
        <w:t>w celu przeprowadzenia  niniejszego postępowania o udzielenie zamówienia, zawarcia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realizacji </w:t>
      </w:r>
      <w:r>
        <w:rPr>
          <w:rFonts w:ascii="Arial Narrow" w:hAnsi="Arial Narrow" w:cstheme="minorHAnsi"/>
          <w:sz w:val="22"/>
          <w:szCs w:val="22"/>
        </w:rPr>
        <w:t xml:space="preserve">i archiwizacji </w:t>
      </w:r>
      <w:r w:rsidRPr="00A23EFA">
        <w:rPr>
          <w:rFonts w:ascii="Arial Narrow" w:hAnsi="Arial Narrow" w:cstheme="minorHAnsi"/>
          <w:sz w:val="22"/>
          <w:szCs w:val="22"/>
        </w:rPr>
        <w:t>umowy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A23EFA">
        <w:rPr>
          <w:rFonts w:ascii="Arial Narrow" w:hAnsi="Arial Narrow" w:cstheme="minorHAnsi"/>
          <w:sz w:val="22"/>
          <w:szCs w:val="22"/>
        </w:rPr>
        <w:t>o zamówienie oraz dochodzenia ewentualnych roszczeń z tytułu realizacji umow</w:t>
      </w:r>
      <w:r w:rsidRPr="00A23EFA">
        <w:rPr>
          <w:rFonts w:ascii="Arial Narrow" w:hAnsi="Arial Narrow" w:cstheme="minorHAnsi"/>
          <w:sz w:val="22"/>
          <w:szCs w:val="22"/>
        </w:rPr>
        <w:t>y.</w:t>
      </w:r>
    </w:p>
    <w:p w14:paraId="18E8C2F9" w14:textId="77777777" w:rsidR="00E440B6" w:rsidRPr="00A23EFA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Dane osobowe mogą być przekazywane podmiotom upoważnionym na podstawie przepisów prawa. Odbiorcą danych może być również podmiot świadczący usługi IT w zakresie serwisowania i usuwania awarii, na rzecz Administratora danych.</w:t>
      </w:r>
    </w:p>
    <w:p w14:paraId="348C831B" w14:textId="77777777" w:rsidR="00E440B6" w:rsidRPr="00A23EFA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Dane osobowe będą przechowyw</w:t>
      </w:r>
      <w:r w:rsidRPr="00A23EFA">
        <w:rPr>
          <w:rFonts w:ascii="Arial Narrow" w:hAnsi="Arial Narrow" w:cstheme="minorHAnsi"/>
          <w:sz w:val="22"/>
          <w:szCs w:val="22"/>
        </w:rPr>
        <w:t xml:space="preserve">ane przez okres niezbędny do przeprowadzenia postępowania o udzielenie zamówienia,  a w stosunku do danych osobowych wskazanych przez Wykonawcę, którego oferta została </w:t>
      </w:r>
      <w:r w:rsidRPr="00A23EFA">
        <w:rPr>
          <w:rFonts w:ascii="Arial Narrow" w:hAnsi="Arial Narrow" w:cstheme="minorHAnsi"/>
          <w:sz w:val="22"/>
          <w:szCs w:val="22"/>
        </w:rPr>
        <w:lastRenderedPageBreak/>
        <w:t>wybrana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 przez okres trwania umowy o zamówienie oraz do czasu przedawnienia ewentualnyc</w:t>
      </w:r>
      <w:r w:rsidRPr="00A23EFA">
        <w:rPr>
          <w:rFonts w:ascii="Arial Narrow" w:hAnsi="Arial Narrow" w:cstheme="minorHAnsi"/>
          <w:sz w:val="22"/>
          <w:szCs w:val="22"/>
        </w:rPr>
        <w:t>h roszczeń wynikających</w:t>
      </w:r>
      <w:r>
        <w:rPr>
          <w:rFonts w:ascii="Arial Narrow" w:hAnsi="Arial Narrow" w:cstheme="minorHAnsi"/>
          <w:sz w:val="22"/>
          <w:szCs w:val="22"/>
        </w:rPr>
        <w:br/>
      </w:r>
      <w:r w:rsidRPr="00A23EFA">
        <w:rPr>
          <w:rFonts w:ascii="Arial Narrow" w:hAnsi="Arial Narrow" w:cstheme="minorHAnsi"/>
          <w:sz w:val="22"/>
          <w:szCs w:val="22"/>
        </w:rPr>
        <w:t>z umowy. Ponadto dane osobowe będą przechowywane przez okres archiwizacji dokumentów wynikający</w:t>
      </w:r>
      <w:r>
        <w:rPr>
          <w:rFonts w:ascii="Arial Narrow" w:hAnsi="Arial Narrow" w:cstheme="minorHAnsi"/>
          <w:sz w:val="22"/>
          <w:szCs w:val="22"/>
        </w:rPr>
        <w:br/>
      </w:r>
      <w:r w:rsidRPr="00A23EFA">
        <w:rPr>
          <w:rFonts w:ascii="Arial Narrow" w:hAnsi="Arial Narrow" w:cstheme="minorHAnsi"/>
          <w:sz w:val="22"/>
          <w:szCs w:val="22"/>
        </w:rPr>
        <w:t xml:space="preserve">z przepisów powszechnie obowiązujących oraz przepisów wewnętrznych  Administratora Danych. </w:t>
      </w:r>
    </w:p>
    <w:p w14:paraId="0D8E6293" w14:textId="77777777" w:rsidR="00E440B6" w:rsidRPr="00A23EFA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Podanie przez Panią/Pana danych osobowych je</w:t>
      </w:r>
      <w:r w:rsidRPr="00A23EFA">
        <w:rPr>
          <w:rFonts w:ascii="Arial Narrow" w:hAnsi="Arial Narrow" w:cstheme="minorHAnsi"/>
          <w:sz w:val="22"/>
          <w:szCs w:val="22"/>
        </w:rPr>
        <w:t xml:space="preserve">st dobrowolne, ale niezbędne do przeprowadzenia postępowania o udzielenie zamówienia, a w przypadku wyboru Pana/Pani oferty – do zawarcia i wykonania umowy o zamówienie. Odmowa podania tych danych uniemożliwiłaby udział Pani/Pana w postępowaniu i zawarcie </w:t>
      </w:r>
      <w:r w:rsidRPr="00A23EFA">
        <w:rPr>
          <w:rFonts w:ascii="Arial Narrow" w:hAnsi="Arial Narrow" w:cstheme="minorHAnsi"/>
          <w:sz w:val="22"/>
          <w:szCs w:val="22"/>
        </w:rPr>
        <w:t>takiej umowy.</w:t>
      </w:r>
    </w:p>
    <w:p w14:paraId="2A686AFC" w14:textId="77777777" w:rsidR="00E440B6" w:rsidRPr="00A23EFA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 xml:space="preserve">W odniesieniu do danych osobowych </w:t>
      </w:r>
      <w:r>
        <w:rPr>
          <w:rFonts w:ascii="Arial Narrow" w:hAnsi="Arial Narrow" w:cstheme="minorHAnsi"/>
          <w:sz w:val="22"/>
          <w:szCs w:val="22"/>
        </w:rPr>
        <w:t xml:space="preserve">przekazanych NIK, </w:t>
      </w:r>
      <w:r w:rsidRPr="00A23EFA">
        <w:rPr>
          <w:rFonts w:ascii="Arial Narrow" w:hAnsi="Arial Narrow" w:cstheme="minorHAnsi"/>
          <w:sz w:val="22"/>
          <w:szCs w:val="22"/>
        </w:rPr>
        <w:t>decyzje nie będą podejmowane w sposób zautomatyzowany, stosownie do art. 22 RODO.</w:t>
      </w:r>
    </w:p>
    <w:p w14:paraId="02DD0743" w14:textId="77777777" w:rsidR="00E440B6" w:rsidRPr="00A23EFA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Posiada Pani/Pan:</w:t>
      </w:r>
    </w:p>
    <w:p w14:paraId="746C5447" w14:textId="77777777" w:rsidR="00E440B6" w:rsidRPr="00A23EFA" w:rsidRDefault="005F46DA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na podstawie art. 15 RODO prawo dostępu do danych osobowych Pani/Pana dotyczących;</w:t>
      </w:r>
    </w:p>
    <w:p w14:paraId="7AEA17CF" w14:textId="77777777" w:rsidR="00E440B6" w:rsidRPr="00A23EFA" w:rsidRDefault="005F46DA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na pods</w:t>
      </w:r>
      <w:r w:rsidRPr="00A23EFA">
        <w:rPr>
          <w:rFonts w:ascii="Arial Narrow" w:hAnsi="Arial Narrow" w:cstheme="minorHAnsi"/>
          <w:sz w:val="22"/>
          <w:szCs w:val="22"/>
        </w:rPr>
        <w:t>tawie art. 16 RODO prawo do sprostowania Pani/Pana danych osobowych</w:t>
      </w:r>
      <w:r>
        <w:rPr>
          <w:rFonts w:ascii="Arial Narrow" w:hAnsi="Arial Narrow" w:cstheme="minorHAnsi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które są nieprawidłowe lub ich uzupełnienia jeśli są niekompletne z uwzględnieniem celów ich przetwarzania</w:t>
      </w:r>
      <w:r w:rsidRPr="00A23EFA">
        <w:rPr>
          <w:rFonts w:ascii="Arial Narrow" w:hAnsi="Arial Narrow" w:cstheme="minorHAnsi"/>
          <w:sz w:val="22"/>
          <w:szCs w:val="22"/>
        </w:rPr>
        <w:t xml:space="preserve">; </w:t>
      </w:r>
    </w:p>
    <w:p w14:paraId="01A06640" w14:textId="77777777" w:rsidR="00E440B6" w:rsidRPr="00A23EFA" w:rsidRDefault="005F46DA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na podstawie art. 18 RODO prawo żądania od administratora ograniczenia przetwa</w:t>
      </w:r>
      <w:r w:rsidRPr="00A23EFA">
        <w:rPr>
          <w:rFonts w:ascii="Arial Narrow" w:hAnsi="Arial Narrow" w:cstheme="minorHAnsi"/>
          <w:sz w:val="22"/>
          <w:szCs w:val="22"/>
        </w:rPr>
        <w:t xml:space="preserve">rzania danych osobowych z zastrzeżeniem przypadków, o których mowa w art. 18 ust. 2 RODO; </w:t>
      </w:r>
    </w:p>
    <w:p w14:paraId="017F5715" w14:textId="77777777" w:rsidR="00E440B6" w:rsidRPr="00A23EFA" w:rsidRDefault="005F46DA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prawo do przenoszenia danych osobowych, o którym mowa w art. 20 RODO</w:t>
      </w:r>
      <w:r>
        <w:rPr>
          <w:rFonts w:ascii="Arial Narrow" w:hAnsi="Arial Narrow" w:cstheme="minorHAnsi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 xml:space="preserve">a mianowicie prawo do </w:t>
      </w:r>
      <w:r w:rsidRPr="00F94559">
        <w:rPr>
          <w:rStyle w:val="Teksttreci2"/>
          <w:sz w:val="22"/>
          <w:szCs w:val="22"/>
        </w:rPr>
        <w:t>ograniczenia przetwarzania nie ma zastosowania w odniesieniu do przechowy</w:t>
      </w:r>
      <w:r w:rsidRPr="00F94559">
        <w:rPr>
          <w:rStyle w:val="Teksttreci2"/>
          <w:sz w:val="22"/>
          <w:szCs w:val="22"/>
        </w:rPr>
        <w:t xml:space="preserve">wania, w celu zapewnienia korzystania ze środków ochrony prawnej lub w celu ochrony praw innej osoby fizycznej lub prawnej, lub z uwagi na ważne względy interesu publicznego Unii Europejskiej lub państwa członkowskiego, a także nie ogranicza przetwarzania </w:t>
      </w:r>
      <w:r w:rsidRPr="00F94559">
        <w:rPr>
          <w:rStyle w:val="Teksttreci2"/>
          <w:sz w:val="22"/>
          <w:szCs w:val="22"/>
        </w:rPr>
        <w:t>danych osobowych do czasu zakończenia postępowania o udzielenie zamówienia</w:t>
      </w:r>
      <w:r w:rsidRPr="00A23EFA">
        <w:rPr>
          <w:rFonts w:ascii="Arial Narrow" w:hAnsi="Arial Narrow" w:cstheme="minorHAnsi"/>
          <w:sz w:val="22"/>
          <w:szCs w:val="22"/>
        </w:rPr>
        <w:t>;</w:t>
      </w:r>
    </w:p>
    <w:p w14:paraId="0D3C6C18" w14:textId="77777777" w:rsidR="00E440B6" w:rsidRPr="00A23EFA" w:rsidRDefault="005F46DA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prawo sprzeciwu wobec przetwarzania dotyczących Pani/Pana danych osobowych, na zasadach określonych w art. 21 RODO;</w:t>
      </w:r>
    </w:p>
    <w:p w14:paraId="620B7AD1" w14:textId="77777777" w:rsidR="00E440B6" w:rsidRPr="00A23EFA" w:rsidRDefault="005F46DA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prawo do wniesienia skargi do Prezesa Urzędu Ochrony Danych Osob</w:t>
      </w:r>
      <w:r w:rsidRPr="00A23EFA">
        <w:rPr>
          <w:rFonts w:ascii="Arial Narrow" w:hAnsi="Arial Narrow" w:cstheme="minorHAnsi"/>
          <w:sz w:val="22"/>
          <w:szCs w:val="22"/>
        </w:rPr>
        <w:t>owych, gdy uzna Pani/Pan, że przetwarzanie danych osobowych Pani/Pana dotyczących narusza przepisy o ochronie danych osobowych.</w:t>
      </w:r>
    </w:p>
    <w:p w14:paraId="6D7387ED" w14:textId="77777777" w:rsidR="00E440B6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Nie przysługuje Pani/Panu prawo do usunięcia danych osobowych, w związku z art. 17 ust. 3 lit. b), d) lub e) RODO.</w:t>
      </w:r>
    </w:p>
    <w:p w14:paraId="04327454" w14:textId="77777777" w:rsidR="00E440B6" w:rsidRDefault="005F46DA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F94559">
        <w:rPr>
          <w:rFonts w:ascii="Arial Narrow" w:hAnsi="Arial Narrow" w:cs="Arial"/>
          <w:sz w:val="22"/>
          <w:szCs w:val="22"/>
        </w:rPr>
        <w:t xml:space="preserve">Nie </w:t>
      </w:r>
      <w:r w:rsidRPr="00F94559">
        <w:rPr>
          <w:rFonts w:ascii="Arial Narrow" w:hAnsi="Arial Narrow" w:cs="Arial"/>
          <w:sz w:val="22"/>
          <w:szCs w:val="22"/>
        </w:rPr>
        <w:t>przysługuje Pani/ Panu prawo do przenoszenia danych osobowych, o których mowa w art. 20 RODO, z wyjątkiem sytuacji, gdy Pani/ Pana dana dane osobowe są przetwarzane na podstawie art. 6 ust. 1 lit. b) RODO.</w:t>
      </w:r>
    </w:p>
    <w:p w14:paraId="1EA57D47" w14:textId="77777777" w:rsidR="00E440B6" w:rsidRPr="00A23EFA" w:rsidRDefault="00E440B6" w:rsidP="00E440B6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14:paraId="4DC3E090" w14:textId="77777777" w:rsidR="00E440B6" w:rsidRPr="00F743EA" w:rsidRDefault="00E440B6" w:rsidP="00E440B6">
      <w:pPr>
        <w:suppressAutoHyphens/>
        <w:ind w:left="720"/>
        <w:jc w:val="both"/>
        <w:rPr>
          <w:rFonts w:ascii="Arial Narrow" w:hAnsi="Arial Narrow" w:cstheme="minorHAnsi"/>
          <w:sz w:val="22"/>
          <w:szCs w:val="22"/>
        </w:rPr>
      </w:pPr>
    </w:p>
    <w:p w14:paraId="6E8AD0FF" w14:textId="77777777" w:rsidR="00E440B6" w:rsidRPr="006E4BA8" w:rsidRDefault="005F46DA" w:rsidP="00E440B6">
      <w:pPr>
        <w:pStyle w:val="Akapitzlist"/>
        <w:numPr>
          <w:ilvl w:val="0"/>
          <w:numId w:val="49"/>
        </w:numPr>
        <w:suppressAutoHyphens/>
        <w:jc w:val="both"/>
        <w:rPr>
          <w:rFonts w:ascii="Arial Narrow" w:hAnsi="Arial Narrow" w:cs="Arial"/>
          <w:b/>
          <w:sz w:val="22"/>
          <w:szCs w:val="22"/>
        </w:rPr>
      </w:pPr>
      <w:r w:rsidRPr="006E4BA8">
        <w:rPr>
          <w:rFonts w:ascii="Arial Narrow" w:hAnsi="Arial Narrow" w:cs="Arial"/>
          <w:b/>
          <w:sz w:val="22"/>
          <w:szCs w:val="22"/>
        </w:rPr>
        <w:t xml:space="preserve">Zakres informacji przekazywanych przez </w:t>
      </w:r>
      <w:r w:rsidRPr="006E4BA8">
        <w:rPr>
          <w:rFonts w:ascii="Arial Narrow" w:hAnsi="Arial Narrow" w:cs="Arial"/>
          <w:b/>
          <w:sz w:val="22"/>
          <w:szCs w:val="22"/>
        </w:rPr>
        <w:t>Wykonawcę osobom, których dane są wykazywane w związku ze składaną ofertą lub działającym i realizującym zamówienie w jego imieniu, o przetwarzaniu ich danych osobowych, w związku z art. 14 RODO:</w:t>
      </w:r>
    </w:p>
    <w:p w14:paraId="5E80BAED" w14:textId="77777777" w:rsidR="00E440B6" w:rsidRPr="00A23EFA" w:rsidRDefault="00E440B6" w:rsidP="00E440B6">
      <w:pPr>
        <w:suppressAutoHyphens/>
        <w:ind w:left="720"/>
        <w:jc w:val="both"/>
        <w:rPr>
          <w:rFonts w:ascii="Arial Narrow" w:hAnsi="Arial Narrow" w:cstheme="minorHAnsi"/>
          <w:sz w:val="22"/>
          <w:szCs w:val="22"/>
        </w:rPr>
      </w:pPr>
    </w:p>
    <w:p w14:paraId="0B8FEC58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Z chwilą udostępnienia danych osobowych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94559">
        <w:rPr>
          <w:rFonts w:ascii="Arial Narrow" w:hAnsi="Arial Narrow" w:cs="Arial"/>
          <w:sz w:val="22"/>
          <w:szCs w:val="22"/>
        </w:rPr>
        <w:t>Najwyższej Izbie Ko</w:t>
      </w:r>
      <w:r w:rsidRPr="00F94559">
        <w:rPr>
          <w:rFonts w:ascii="Arial Narrow" w:hAnsi="Arial Narrow" w:cs="Arial"/>
          <w:sz w:val="22"/>
          <w:szCs w:val="22"/>
        </w:rPr>
        <w:t>ntroli</w:t>
      </w:r>
      <w:r>
        <w:rPr>
          <w:rFonts w:ascii="Arial Narrow" w:hAnsi="Arial Narrow" w:cs="Arial"/>
          <w:sz w:val="22"/>
          <w:szCs w:val="22"/>
        </w:rPr>
        <w:t>,</w:t>
      </w:r>
      <w:r w:rsidRPr="00A23EFA">
        <w:rPr>
          <w:rFonts w:ascii="Arial Narrow" w:hAnsi="Arial Narrow" w:cs="Arial"/>
          <w:sz w:val="22"/>
          <w:szCs w:val="22"/>
        </w:rPr>
        <w:t xml:space="preserve"> administratorem tych danych </w:t>
      </w:r>
      <w:r>
        <w:rPr>
          <w:rFonts w:ascii="Arial Narrow" w:hAnsi="Arial Narrow" w:cs="Arial"/>
          <w:sz w:val="22"/>
          <w:szCs w:val="22"/>
        </w:rPr>
        <w:t xml:space="preserve">osobowych </w:t>
      </w:r>
      <w:r w:rsidRPr="00A23EFA">
        <w:rPr>
          <w:rFonts w:ascii="Arial Narrow" w:hAnsi="Arial Narrow" w:cs="Arial"/>
          <w:sz w:val="22"/>
          <w:szCs w:val="22"/>
        </w:rPr>
        <w:t xml:space="preserve">jest </w:t>
      </w:r>
      <w:r w:rsidRPr="00A23EFA">
        <w:rPr>
          <w:rFonts w:ascii="Arial Narrow" w:hAnsi="Arial Narrow"/>
          <w:sz w:val="22"/>
          <w:szCs w:val="22"/>
        </w:rPr>
        <w:t xml:space="preserve">Najwyższa Izba Kontroli, </w:t>
      </w:r>
      <w:r>
        <w:rPr>
          <w:rFonts w:ascii="Arial Narrow" w:hAnsi="Arial Narrow"/>
          <w:sz w:val="22"/>
          <w:szCs w:val="22"/>
        </w:rPr>
        <w:t>z siedzibą w</w:t>
      </w:r>
      <w:r w:rsidRPr="00A23EFA">
        <w:rPr>
          <w:rFonts w:ascii="Arial Narrow" w:hAnsi="Arial Narrow"/>
          <w:sz w:val="22"/>
          <w:szCs w:val="22"/>
        </w:rPr>
        <w:t xml:space="preserve"> Warszaw</w:t>
      </w:r>
      <w:r>
        <w:rPr>
          <w:rFonts w:ascii="Arial Narrow" w:hAnsi="Arial Narrow"/>
          <w:sz w:val="22"/>
          <w:szCs w:val="22"/>
        </w:rPr>
        <w:t>ie przy</w:t>
      </w:r>
      <w:r w:rsidRPr="00A23EFA">
        <w:rPr>
          <w:rFonts w:ascii="Arial Narrow" w:hAnsi="Arial Narrow"/>
          <w:sz w:val="22"/>
          <w:szCs w:val="22"/>
        </w:rPr>
        <w:t xml:space="preserve"> ul. Filtrow</w:t>
      </w:r>
      <w:r>
        <w:rPr>
          <w:rFonts w:ascii="Arial Narrow" w:hAnsi="Arial Narrow"/>
          <w:sz w:val="22"/>
          <w:szCs w:val="22"/>
        </w:rPr>
        <w:t>ej</w:t>
      </w:r>
      <w:r w:rsidRPr="00A23EFA">
        <w:rPr>
          <w:rFonts w:ascii="Arial Narrow" w:hAnsi="Arial Narrow"/>
          <w:sz w:val="22"/>
          <w:szCs w:val="22"/>
        </w:rPr>
        <w:t xml:space="preserve"> 57. </w:t>
      </w:r>
      <w:r w:rsidRPr="00F94559">
        <w:rPr>
          <w:rFonts w:ascii="Arial Narrow" w:hAnsi="Arial Narrow"/>
          <w:sz w:val="22"/>
          <w:szCs w:val="22"/>
        </w:rPr>
        <w:t xml:space="preserve">Z administratorem może się Pani/Pan kontaktować listownie na adres ul. Filtrowa 57, 02-056 Warszawa, lub przez elektroniczną skrzynkę </w:t>
      </w:r>
      <w:r w:rsidRPr="00F94559">
        <w:rPr>
          <w:rFonts w:ascii="Arial Narrow" w:hAnsi="Arial Narrow"/>
          <w:sz w:val="22"/>
          <w:szCs w:val="22"/>
        </w:rPr>
        <w:t xml:space="preserve">podawczą </w:t>
      </w:r>
      <w:hyperlink r:id="rId14" w:history="1">
        <w:r w:rsidRPr="00F94559">
          <w:rPr>
            <w:rStyle w:val="Hipercze"/>
            <w:rFonts w:ascii="Arial Narrow" w:hAnsi="Arial Narrow"/>
            <w:sz w:val="22"/>
            <w:szCs w:val="22"/>
          </w:rPr>
          <w:t>https://www.nik.gov.pl/kontakt/elektroniczna-skrzynka-podawcza/</w:t>
        </w:r>
      </w:hyperlink>
    </w:p>
    <w:p w14:paraId="2B6AA212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 xml:space="preserve">Dane kontaktowe Inspektora Ochrony Danych tel. 22 444 58 19, e-mail: iod@nik.gov.pl. </w:t>
      </w:r>
    </w:p>
    <w:p w14:paraId="34D8458F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Dane osobowe są przetwarzane na podstawie  art. 6 ust. 1 lit. c) i f) RODO w związku z art. 44 ust. 3 pkt 1 ustawy z dnia 27.08.2009 r. o finansach publicznych (Dz.U. z 2</w:t>
      </w:r>
      <w:r w:rsidRPr="00A23EFA">
        <w:rPr>
          <w:rFonts w:ascii="Arial Narrow" w:hAnsi="Arial Narrow" w:cs="Arial"/>
          <w:sz w:val="22"/>
          <w:szCs w:val="22"/>
        </w:rPr>
        <w:t>02</w:t>
      </w:r>
      <w:r>
        <w:rPr>
          <w:rFonts w:ascii="Arial Narrow" w:hAnsi="Arial Narrow" w:cs="Arial"/>
          <w:sz w:val="22"/>
          <w:szCs w:val="22"/>
        </w:rPr>
        <w:t>3</w:t>
      </w:r>
      <w:r w:rsidRPr="00A23EFA">
        <w:rPr>
          <w:rFonts w:ascii="Arial Narrow" w:hAnsi="Arial Narrow" w:cs="Arial"/>
          <w:sz w:val="22"/>
          <w:szCs w:val="22"/>
        </w:rPr>
        <w:t xml:space="preserve"> r. poz</w:t>
      </w:r>
      <w:r>
        <w:rPr>
          <w:rFonts w:ascii="Arial Narrow" w:hAnsi="Arial Narrow" w:cs="Arial"/>
          <w:sz w:val="22"/>
          <w:szCs w:val="22"/>
        </w:rPr>
        <w:t>. 1270, ze zm.</w:t>
      </w:r>
      <w:r w:rsidRPr="00A23EFA">
        <w:rPr>
          <w:rFonts w:ascii="Arial Narrow" w:hAnsi="Arial Narrow" w:cs="Arial"/>
          <w:sz w:val="22"/>
          <w:szCs w:val="22"/>
        </w:rPr>
        <w:t>), w celu przeprowadzenia niniejszego postępowania o udzielenie zamówienia w trybie zapytania ofertowego, zawarcia</w:t>
      </w:r>
      <w:r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br/>
      </w:r>
      <w:r w:rsidRPr="00A23EFA">
        <w:rPr>
          <w:rFonts w:ascii="Arial Narrow" w:hAnsi="Arial Narrow" w:cs="Arial"/>
          <w:sz w:val="22"/>
          <w:szCs w:val="22"/>
        </w:rPr>
        <w:t xml:space="preserve"> realizacji</w:t>
      </w:r>
      <w:r>
        <w:rPr>
          <w:rFonts w:ascii="Arial Narrow" w:hAnsi="Arial Narrow" w:cs="Arial"/>
          <w:sz w:val="22"/>
          <w:szCs w:val="22"/>
        </w:rPr>
        <w:t xml:space="preserve"> i archiwizacji</w:t>
      </w:r>
      <w:r w:rsidRPr="00A23EFA">
        <w:rPr>
          <w:rFonts w:ascii="Arial Narrow" w:hAnsi="Arial Narrow" w:cs="Arial"/>
          <w:sz w:val="22"/>
          <w:szCs w:val="22"/>
        </w:rPr>
        <w:t xml:space="preserve"> umowy o zamówienie oraz dochodzenia ewentualnych roszczeń z tytułu realizacji umowy.</w:t>
      </w:r>
    </w:p>
    <w:p w14:paraId="67F1618E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bCs/>
          <w:sz w:val="22"/>
          <w:szCs w:val="22"/>
        </w:rPr>
        <w:t>Kate</w:t>
      </w:r>
      <w:r w:rsidRPr="00A23EFA">
        <w:rPr>
          <w:rFonts w:ascii="Arial Narrow" w:hAnsi="Arial Narrow"/>
          <w:bCs/>
          <w:sz w:val="22"/>
          <w:szCs w:val="22"/>
        </w:rPr>
        <w:t>gori</w:t>
      </w:r>
      <w:r>
        <w:rPr>
          <w:rFonts w:ascii="Arial Narrow" w:hAnsi="Arial Narrow"/>
          <w:bCs/>
          <w:sz w:val="22"/>
          <w:szCs w:val="22"/>
        </w:rPr>
        <w:t>e</w:t>
      </w:r>
      <w:r w:rsidRPr="00A23EFA">
        <w:rPr>
          <w:rFonts w:ascii="Arial Narrow" w:hAnsi="Arial Narrow"/>
          <w:bCs/>
          <w:sz w:val="22"/>
          <w:szCs w:val="22"/>
        </w:rPr>
        <w:t xml:space="preserve"> danych osobowych zebran</w:t>
      </w:r>
      <w:r>
        <w:rPr>
          <w:rFonts w:ascii="Arial Narrow" w:hAnsi="Arial Narrow"/>
          <w:bCs/>
          <w:sz w:val="22"/>
          <w:szCs w:val="22"/>
        </w:rPr>
        <w:t>e</w:t>
      </w:r>
      <w:r w:rsidRPr="00A23EFA">
        <w:rPr>
          <w:rFonts w:ascii="Arial Narrow" w:hAnsi="Arial Narrow"/>
          <w:bCs/>
          <w:sz w:val="22"/>
          <w:szCs w:val="22"/>
        </w:rPr>
        <w:t xml:space="preserve"> przez Wykonawcę i udostępnione przez niego Administratorowi danych jest następująca</w:t>
      </w:r>
      <w:r w:rsidRPr="00A23EFA">
        <w:rPr>
          <w:rFonts w:ascii="Arial Narrow" w:hAnsi="Arial Narrow"/>
          <w:sz w:val="22"/>
          <w:szCs w:val="22"/>
        </w:rPr>
        <w:t xml:space="preserve">: </w:t>
      </w:r>
    </w:p>
    <w:p w14:paraId="32385FED" w14:textId="77777777" w:rsidR="00E440B6" w:rsidRPr="00A23EFA" w:rsidRDefault="005F46DA" w:rsidP="00E440B6">
      <w:pPr>
        <w:pStyle w:val="Akapitzlist"/>
        <w:spacing w:after="200"/>
        <w:ind w:left="1134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>dane osobowe osób, których dotyczą, ujawnione NIK w celu udziału Wykonawcy w niniejszym postępowaniu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t>o udzielenie zamówienia publicznego, z</w:t>
      </w:r>
      <w:r w:rsidRPr="00A23EFA">
        <w:rPr>
          <w:rFonts w:ascii="Arial Narrow" w:hAnsi="Arial Narrow"/>
          <w:sz w:val="22"/>
          <w:szCs w:val="22"/>
        </w:rPr>
        <w:t xml:space="preserve">awarcia i realizacji umowy o zamówienie oraz dochodzenia ewentualnych roszczeń z tytułu realizacji umowy - w przypadku wyboru oferty Wykonawcy - </w:t>
      </w:r>
      <w:r w:rsidRPr="00A23EFA">
        <w:rPr>
          <w:rFonts w:ascii="Arial Narrow" w:hAnsi="Arial Narrow"/>
          <w:i/>
          <w:iCs/>
          <w:sz w:val="22"/>
          <w:szCs w:val="22"/>
        </w:rPr>
        <w:t>np. imię i nazwisko.</w:t>
      </w:r>
    </w:p>
    <w:p w14:paraId="37C4CAAF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>Dane osobowe mogą być przekazywane podmiotom upoważnionym na podstawie przepisów prawa. </w:t>
      </w:r>
      <w:r w:rsidRPr="00A23EFA">
        <w:rPr>
          <w:rFonts w:ascii="Arial Narrow" w:hAnsi="Arial Narrow" w:cstheme="minorHAnsi"/>
          <w:sz w:val="22"/>
          <w:szCs w:val="22"/>
        </w:rPr>
        <w:t>Od</w:t>
      </w:r>
      <w:r w:rsidRPr="00A23EFA">
        <w:rPr>
          <w:rFonts w:ascii="Arial Narrow" w:hAnsi="Arial Narrow" w:cstheme="minorHAnsi"/>
          <w:sz w:val="22"/>
          <w:szCs w:val="22"/>
        </w:rPr>
        <w:t>biorcą danych może być również podmiot świadczący usługi IT w zakresie serwisowania i usuwania awarii, na rzecz Administratora danych.</w:t>
      </w:r>
    </w:p>
    <w:p w14:paraId="13A06F46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>Dane osobowe będą przechowywane przez okres niezbędny do przeprowadzenia postępowania o udzielenie zamówienia, a w stosun</w:t>
      </w:r>
      <w:r w:rsidRPr="00A23EFA">
        <w:rPr>
          <w:rFonts w:ascii="Arial Narrow" w:hAnsi="Arial Narrow"/>
          <w:sz w:val="22"/>
          <w:szCs w:val="22"/>
        </w:rPr>
        <w:t>ku do danych osobowych wskazanych przez Wykonawcę, którego oferta została wybrana - przez okres trwania umowy o zamówienie oraz do czasu przedawnienia ewentualnych roszczeń wynikających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lastRenderedPageBreak/>
        <w:t>z umowy. Ponadto dane osobowe przechowywane będą przez okres archiwiza</w:t>
      </w:r>
      <w:r w:rsidRPr="00A23EFA">
        <w:rPr>
          <w:rFonts w:ascii="Arial Narrow" w:hAnsi="Arial Narrow"/>
          <w:sz w:val="22"/>
          <w:szCs w:val="22"/>
        </w:rPr>
        <w:t>cji dokumentów wynikający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t xml:space="preserve">z </w:t>
      </w:r>
      <w:r w:rsidRPr="00F94559">
        <w:rPr>
          <w:rFonts w:ascii="Arial Narrow" w:hAnsi="Arial Narrow"/>
          <w:sz w:val="22"/>
          <w:szCs w:val="22"/>
        </w:rPr>
        <w:t xml:space="preserve">przepisów powszechnie obowiązujących oraz </w:t>
      </w:r>
      <w:r w:rsidRPr="00A23EFA">
        <w:rPr>
          <w:rFonts w:ascii="Arial Narrow" w:hAnsi="Arial Narrow"/>
          <w:sz w:val="22"/>
          <w:szCs w:val="22"/>
        </w:rPr>
        <w:t xml:space="preserve">przepisów wewnętrznych  Administratora Danych. </w:t>
      </w:r>
    </w:p>
    <w:p w14:paraId="0CD97FCA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W odniesieniu do danych osobowych przekazanych NIK, decyzje nie będą podejmowane w sposób   zautomatyzowany, stosownie do art. 22 RODO.</w:t>
      </w:r>
    </w:p>
    <w:p w14:paraId="0F081412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Os</w:t>
      </w:r>
      <w:r w:rsidRPr="00A23EFA">
        <w:rPr>
          <w:rFonts w:ascii="Arial Narrow" w:hAnsi="Arial Narrow" w:cs="Arial"/>
          <w:sz w:val="22"/>
          <w:szCs w:val="22"/>
        </w:rPr>
        <w:t xml:space="preserve">oby, których dane zostaną przekazane NIK, mają prawo dostępu do danych osobowych ich dotyczących oraz do sprostowania </w:t>
      </w:r>
      <w:r>
        <w:rPr>
          <w:rFonts w:ascii="Arial Narrow" w:hAnsi="Arial Narrow" w:cs="Arial"/>
          <w:sz w:val="22"/>
          <w:szCs w:val="22"/>
        </w:rPr>
        <w:t xml:space="preserve">lub uzupełnienia </w:t>
      </w:r>
      <w:r w:rsidRPr="00A23EFA">
        <w:rPr>
          <w:rFonts w:ascii="Arial Narrow" w:hAnsi="Arial Narrow" w:cs="Arial"/>
          <w:sz w:val="22"/>
          <w:szCs w:val="22"/>
        </w:rPr>
        <w:t>tych danych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w przypadkach określonych w art. 16 RODO</w:t>
      </w:r>
      <w:r w:rsidRPr="00A23EFA">
        <w:rPr>
          <w:rFonts w:ascii="Arial Narrow" w:hAnsi="Arial Narrow" w:cs="Arial"/>
          <w:sz w:val="22"/>
          <w:szCs w:val="22"/>
        </w:rPr>
        <w:t xml:space="preserve">. </w:t>
      </w:r>
    </w:p>
    <w:p w14:paraId="43F6A60B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Osoby, których dane zostaną przekazane NIK, mają prawo żądania od administratora ograniczenia przetwarzania danych osobowych, z wyjątkami określonymi w art. 18 ust. 2 RODO oraz mają prawo sprzeciwu wobec przetwarzania dotyczących ich danych osobowych, na z</w:t>
      </w:r>
      <w:r w:rsidRPr="00A23EFA">
        <w:rPr>
          <w:rFonts w:ascii="Arial Narrow" w:hAnsi="Arial Narrow" w:cs="Arial"/>
          <w:sz w:val="22"/>
          <w:szCs w:val="22"/>
        </w:rPr>
        <w:t xml:space="preserve">asadach określonych w art. 21 RODO. </w:t>
      </w:r>
    </w:p>
    <w:p w14:paraId="684CD3FA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Osoby, których dane zostaną przekazane NIK, mają prawo do wniesienia skargi do organu nadzorczego, którym w Polsce jest Prezes Urzędu Ochrony Danych Osobowych, gdy przetwarzanie ich danych osobowych narusza przepisy o o</w:t>
      </w:r>
      <w:r w:rsidRPr="00A23EFA">
        <w:rPr>
          <w:rFonts w:ascii="Arial Narrow" w:hAnsi="Arial Narrow" w:cs="Arial"/>
          <w:sz w:val="22"/>
          <w:szCs w:val="22"/>
        </w:rPr>
        <w:t>chronie danych osobowych.</w:t>
      </w:r>
    </w:p>
    <w:p w14:paraId="666D11CF" w14:textId="77777777" w:rsidR="00E440B6" w:rsidRPr="00A23EFA" w:rsidRDefault="005F46DA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Osoby, których dane zostaną przekazane NIK, </w:t>
      </w:r>
      <w:r w:rsidRPr="00F94559">
        <w:rPr>
          <w:rFonts w:ascii="Arial Narrow" w:hAnsi="Arial Narrow" w:cs="Arial"/>
          <w:sz w:val="22"/>
          <w:szCs w:val="22"/>
        </w:rPr>
        <w:t>nie przysługuje prawo do usunięcia danych osobowych</w:t>
      </w:r>
      <w:r w:rsidRPr="00C119AA">
        <w:rPr>
          <w:rFonts w:ascii="Arial Narrow" w:hAnsi="Arial Narrow" w:cs="Arial"/>
          <w:sz w:val="22"/>
          <w:szCs w:val="22"/>
        </w:rPr>
        <w:t xml:space="preserve"> w związku z art. 17 ust. 3 lit. b), d) lub e) RODO</w:t>
      </w:r>
      <w:r w:rsidRPr="00A23EFA">
        <w:rPr>
          <w:rFonts w:ascii="Arial Narrow" w:hAnsi="Arial Narrow" w:cs="Arial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t xml:space="preserve">oraz </w:t>
      </w:r>
      <w:r w:rsidRPr="00A23EFA">
        <w:rPr>
          <w:rFonts w:ascii="Arial Narrow" w:hAnsi="Arial Narrow" w:cs="Arial"/>
          <w:sz w:val="22"/>
          <w:szCs w:val="22"/>
        </w:rPr>
        <w:t>prawo do przenoszenia danych osobowych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, o którym mowa w art. 20 RODO</w:t>
      </w:r>
      <w:r w:rsidRPr="00A23EFA">
        <w:rPr>
          <w:rFonts w:ascii="Arial Narrow" w:hAnsi="Arial Narrow" w:cs="Arial"/>
          <w:sz w:val="22"/>
          <w:szCs w:val="22"/>
        </w:rPr>
        <w:t>.</w:t>
      </w:r>
    </w:p>
    <w:p w14:paraId="015112F0" w14:textId="77777777" w:rsidR="00E440B6" w:rsidRPr="00CE22BA" w:rsidRDefault="00E440B6" w:rsidP="00E440B6">
      <w:pPr>
        <w:suppressAutoHyphens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</w:p>
    <w:p w14:paraId="1E502169" w14:textId="77777777" w:rsidR="00E440B6" w:rsidRPr="00CE22BA" w:rsidRDefault="005F46DA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Załączniki:</w:t>
      </w:r>
    </w:p>
    <w:p w14:paraId="031E70AC" w14:textId="77777777" w:rsidR="00E440B6" w:rsidRPr="00CE22BA" w:rsidRDefault="005F46DA" w:rsidP="00E440B6">
      <w:pPr>
        <w:numPr>
          <w:ilvl w:val="1"/>
          <w:numId w:val="11"/>
        </w:numPr>
        <w:tabs>
          <w:tab w:val="clear" w:pos="1440"/>
        </w:tabs>
        <w:suppressAutoHyphens/>
        <w:spacing w:before="120"/>
        <w:ind w:left="993" w:hanging="142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Formularz oferty.</w:t>
      </w:r>
    </w:p>
    <w:p w14:paraId="41D525F4" w14:textId="77777777" w:rsidR="00E440B6" w:rsidRPr="00CE22BA" w:rsidRDefault="005F46DA" w:rsidP="00E440B6">
      <w:pPr>
        <w:numPr>
          <w:ilvl w:val="1"/>
          <w:numId w:val="11"/>
        </w:numPr>
        <w:tabs>
          <w:tab w:val="clear" w:pos="1440"/>
        </w:tabs>
        <w:suppressAutoHyphens/>
        <w:spacing w:before="120"/>
        <w:ind w:left="993" w:hanging="142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Wzór umowy.</w:t>
      </w:r>
    </w:p>
    <w:p w14:paraId="291DCAF6" w14:textId="259DBB5E" w:rsidR="00E440B6" w:rsidRPr="00CE22BA" w:rsidRDefault="005F46DA" w:rsidP="00E440B6">
      <w:pPr>
        <w:numPr>
          <w:ilvl w:val="1"/>
          <w:numId w:val="11"/>
        </w:numPr>
        <w:tabs>
          <w:tab w:val="clear" w:pos="1440"/>
        </w:tabs>
        <w:suppressAutoHyphens/>
        <w:spacing w:before="120"/>
        <w:ind w:left="993" w:hanging="142"/>
        <w:jc w:val="both"/>
        <w:rPr>
          <w:rFonts w:ascii="Arial Narrow" w:hAnsi="Arial Narrow" w:cstheme="minorHAnsi"/>
          <w:sz w:val="22"/>
          <w:szCs w:val="22"/>
        </w:rPr>
      </w:pPr>
      <w:sdt>
        <w:sdtPr>
          <w:rPr>
            <w:rFonts w:ascii="Arial Narrow" w:hAnsi="Arial Narrow" w:cstheme="minorHAnsi"/>
            <w:sz w:val="22"/>
            <w:szCs w:val="22"/>
          </w:rPr>
          <w:id w:val="513729132"/>
          <w:placeholder>
            <w:docPart w:val="4F569E54D661436CAAE1FFC7FB863FBD"/>
          </w:placeholder>
        </w:sdtPr>
        <w:sdtEndPr/>
        <w:sdtContent>
          <w:r w:rsidR="00140F17">
            <w:rPr>
              <w:rFonts w:ascii="Arial Narrow" w:hAnsi="Arial Narrow" w:cstheme="minorHAnsi"/>
              <w:sz w:val="22"/>
              <w:szCs w:val="22"/>
            </w:rPr>
            <w:t>Zdjęcia lokalizacji</w:t>
          </w:r>
        </w:sdtContent>
      </w:sdt>
    </w:p>
    <w:p w14:paraId="770012D6" w14:textId="77777777" w:rsidR="00E440B6" w:rsidRDefault="00E440B6" w:rsidP="00E440B6">
      <w:pPr>
        <w:tabs>
          <w:tab w:val="left" w:pos="4253"/>
        </w:tabs>
        <w:suppressAutoHyphens/>
        <w:ind w:right="5809"/>
        <w:rPr>
          <w:rFonts w:ascii="Arial Narrow" w:hAnsi="Arial Narrow" w:cstheme="minorHAnsi"/>
          <w:b/>
          <w:szCs w:val="22"/>
        </w:rPr>
      </w:pPr>
    </w:p>
    <w:p w14:paraId="392449A0" w14:textId="77777777" w:rsidR="003745CC" w:rsidRDefault="003745CC" w:rsidP="007A509D">
      <w:pPr>
        <w:tabs>
          <w:tab w:val="left" w:pos="4253"/>
        </w:tabs>
        <w:ind w:right="4893"/>
        <w:jc w:val="center"/>
        <w:rPr>
          <w:rFonts w:ascii="Arial Narrow" w:hAnsi="Arial Narrow" w:cstheme="minorHAnsi"/>
          <w:b/>
          <w:szCs w:val="22"/>
        </w:rPr>
      </w:pPr>
    </w:p>
    <w:p w14:paraId="50C062C7" w14:textId="7A103B40" w:rsidR="00962227" w:rsidRPr="00A61B49" w:rsidRDefault="005F46DA" w:rsidP="007A509D">
      <w:pPr>
        <w:pStyle w:val="Tekstpodstawowy"/>
        <w:spacing w:line="274" w:lineRule="exact"/>
        <w:ind w:left="4820" w:right="349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ZATWIERDZAM</w:t>
      </w:r>
    </w:p>
    <w:p w14:paraId="3431B84A" w14:textId="50E127DC" w:rsidR="003745CC" w:rsidRDefault="003745CC" w:rsidP="007A509D">
      <w:pPr>
        <w:ind w:left="4820" w:right="-2"/>
        <w:jc w:val="center"/>
        <w:rPr>
          <w:rFonts w:ascii="Arial Narrow" w:hAnsi="Arial Narrow"/>
          <w:sz w:val="22"/>
          <w:szCs w:val="22"/>
        </w:rPr>
      </w:pPr>
    </w:p>
    <w:p w14:paraId="61B51A5B" w14:textId="77777777" w:rsidR="00B875A4" w:rsidRPr="00B875A4" w:rsidRDefault="00B875A4" w:rsidP="00B875A4">
      <w:pPr>
        <w:autoSpaceDE w:val="0"/>
        <w:autoSpaceDN w:val="0"/>
        <w:adjustRightInd w:val="0"/>
        <w:ind w:left="6521"/>
        <w:rPr>
          <w:rFonts w:ascii="Arial Narrow" w:eastAsiaTheme="minorHAnsi" w:hAnsi="Arial Narrow" w:cs="CIDFont+F2"/>
          <w:b/>
          <w:bCs/>
          <w:sz w:val="22"/>
          <w:szCs w:val="22"/>
          <w:lang w:eastAsia="en-US"/>
        </w:rPr>
      </w:pPr>
      <w:r w:rsidRPr="00B875A4">
        <w:rPr>
          <w:rFonts w:ascii="Arial Narrow" w:eastAsiaTheme="minorHAnsi" w:hAnsi="Arial Narrow" w:cs="CIDFont+F2"/>
          <w:b/>
          <w:bCs/>
          <w:sz w:val="22"/>
          <w:szCs w:val="22"/>
          <w:lang w:eastAsia="en-US"/>
        </w:rPr>
        <w:t>WICEDYREKTOR</w:t>
      </w:r>
    </w:p>
    <w:p w14:paraId="7BC10BF7" w14:textId="77777777" w:rsidR="00B875A4" w:rsidRPr="00B875A4" w:rsidRDefault="00B875A4" w:rsidP="00B875A4">
      <w:pPr>
        <w:autoSpaceDE w:val="0"/>
        <w:autoSpaceDN w:val="0"/>
        <w:adjustRightInd w:val="0"/>
        <w:spacing w:after="240"/>
        <w:ind w:left="6521"/>
        <w:rPr>
          <w:rFonts w:ascii="Arial Narrow" w:eastAsiaTheme="minorHAnsi" w:hAnsi="Arial Narrow" w:cs="CIDFont+F2"/>
          <w:b/>
          <w:bCs/>
          <w:sz w:val="22"/>
          <w:szCs w:val="22"/>
          <w:lang w:eastAsia="en-US"/>
        </w:rPr>
      </w:pPr>
      <w:r w:rsidRPr="00B875A4">
        <w:rPr>
          <w:rFonts w:ascii="Arial Narrow" w:eastAsiaTheme="minorHAnsi" w:hAnsi="Arial Narrow" w:cs="CIDFont+F2"/>
          <w:b/>
          <w:bCs/>
          <w:sz w:val="22"/>
          <w:szCs w:val="22"/>
          <w:lang w:eastAsia="en-US"/>
        </w:rPr>
        <w:t>Biuro Gospodarcze</w:t>
      </w:r>
    </w:p>
    <w:p w14:paraId="68C30E84" w14:textId="37F50D0D" w:rsidR="00B875A4" w:rsidRPr="00B875A4" w:rsidRDefault="00B875A4" w:rsidP="00B875A4">
      <w:pPr>
        <w:spacing w:after="240"/>
        <w:ind w:left="4820" w:right="-2"/>
        <w:jc w:val="center"/>
        <w:rPr>
          <w:rFonts w:ascii="Arial Narrow" w:hAnsi="Arial Narrow"/>
          <w:b/>
          <w:bCs/>
          <w:sz w:val="18"/>
          <w:szCs w:val="18"/>
        </w:rPr>
      </w:pPr>
      <w:r w:rsidRPr="00B875A4">
        <w:rPr>
          <w:rFonts w:ascii="Arial Narrow" w:eastAsiaTheme="minorHAnsi" w:hAnsi="Arial Narrow" w:cs="CIDFont+F2"/>
          <w:b/>
          <w:bCs/>
          <w:sz w:val="22"/>
          <w:szCs w:val="22"/>
          <w:lang w:eastAsia="en-US"/>
        </w:rPr>
        <w:t>/-/ Jarosław Lewandowski</w:t>
      </w:r>
    </w:p>
    <w:p w14:paraId="2F1AD0A5" w14:textId="77777777" w:rsidR="00962227" w:rsidRDefault="00962227" w:rsidP="00962227">
      <w:pPr>
        <w:jc w:val="both"/>
        <w:rPr>
          <w:rFonts w:ascii="Arial Narrow" w:hAnsi="Arial Narrow"/>
          <w:sz w:val="22"/>
          <w:szCs w:val="22"/>
        </w:rPr>
      </w:pPr>
    </w:p>
    <w:p w14:paraId="32C30A4E" w14:textId="77777777" w:rsidR="00962227" w:rsidRDefault="00962227" w:rsidP="00962227">
      <w:pPr>
        <w:jc w:val="both"/>
        <w:rPr>
          <w:rFonts w:ascii="Arial Narrow" w:hAnsi="Arial Narrow"/>
          <w:sz w:val="22"/>
          <w:szCs w:val="22"/>
        </w:rPr>
      </w:pPr>
    </w:p>
    <w:p w14:paraId="15E8D927" w14:textId="77777777" w:rsidR="007F19D6" w:rsidRDefault="005F46DA" w:rsidP="007F19D6">
      <w:pPr>
        <w:spacing w:before="120"/>
        <w:rPr>
          <w:rFonts w:ascii="Arial Narrow" w:hAnsi="Arial Narrow"/>
          <w:sz w:val="20"/>
        </w:rPr>
      </w:pPr>
      <w:r>
        <w:rPr>
          <w:rFonts w:ascii="Arial Narrow" w:hAnsi="Arial Narrow" w:cstheme="minorHAnsi"/>
          <w:sz w:val="22"/>
          <w:szCs w:val="22"/>
        </w:rPr>
        <w:br w:type="page"/>
      </w:r>
    </w:p>
    <w:p w14:paraId="20DF7028" w14:textId="7319A482" w:rsidR="007F19D6" w:rsidRPr="00B82E66" w:rsidRDefault="005F46DA" w:rsidP="007F19D6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lastRenderedPageBreak/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bCs/>
          <w:sz w:val="22"/>
          <w:szCs w:val="22"/>
        </w:rPr>
        <w:fldChar w:fldCharType="begin"/>
      </w:r>
      <w:r>
        <w:rPr>
          <w:rFonts w:ascii="Arial Narrow" w:hAnsi="Arial Narrow" w:cs="Arial"/>
          <w:b/>
          <w:bCs/>
          <w:sz w:val="22"/>
          <w:szCs w:val="22"/>
        </w:rPr>
        <w:instrText xml:space="preserve"> GOTOBUTTON ezdAkceptujacy1Nazwa </w:instrText>
      </w:r>
      <w:r>
        <w:rPr>
          <w:rFonts w:ascii="Arial Narrow" w:hAnsi="Arial Narrow" w:cs="Arial"/>
          <w:b/>
          <w:bCs/>
          <w:sz w:val="22"/>
          <w:szCs w:val="22"/>
        </w:rPr>
        <w:fldChar w:fldCharType="end"/>
      </w:r>
      <w:sdt>
        <w:sdtPr>
          <w:rPr>
            <w:rFonts w:ascii="Arial Narrow" w:hAnsi="Arial Narrow" w:cs="Arial"/>
            <w:b/>
            <w:bCs/>
            <w:sz w:val="22"/>
            <w:szCs w:val="22"/>
          </w:rPr>
          <w:id w:val="1871578016"/>
          <w:placeholder>
            <w:docPart w:val="F141456CDB8A43C7BC1DA46531EC6C00"/>
          </w:placeholder>
          <w:docPartList>
            <w:docPartGallery w:val="Quick Parts"/>
          </w:docPartList>
        </w:sdtPr>
        <w:sdtEndPr/>
        <w:sdtContent>
          <w:r w:rsidR="002E71C1">
            <w:rPr>
              <w:rFonts w:ascii="Arial Narrow" w:hAnsi="Arial Narrow" w:cstheme="minorHAnsi"/>
              <w:sz w:val="22"/>
              <w:szCs w:val="22"/>
            </w:rPr>
            <w:t>BGO-BGN.25.175.2024</w:t>
          </w:r>
        </w:sdtContent>
      </w:sdt>
    </w:p>
    <w:p w14:paraId="36DE70D8" w14:textId="77777777" w:rsidR="007F19D6" w:rsidRPr="00B82E66" w:rsidRDefault="007F19D6" w:rsidP="007F19D6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A63B28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5F46DA" w:rsidP="00901D1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(pieczęć firmowa lub firma 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5F46DA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5F46DA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6C42D905" w14:textId="77777777" w:rsidR="007F19D6" w:rsidRPr="00B82E66" w:rsidRDefault="005F46DA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5F46DA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3B23D3CD" w14:textId="77777777" w:rsidR="007F19D6" w:rsidRPr="00B82E66" w:rsidRDefault="005F46DA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68814586" w14:textId="77777777" w:rsidR="007F19D6" w:rsidRPr="00B82E66" w:rsidRDefault="005F46DA" w:rsidP="007F19D6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C00EB36" w14:textId="38514924" w:rsidR="007F19D6" w:rsidRPr="00B82E66" w:rsidRDefault="005F46DA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2E71C1">
        <w:rPr>
          <w:rFonts w:ascii="Arial Narrow" w:hAnsi="Arial Narrow" w:cstheme="minorHAnsi"/>
          <w:sz w:val="22"/>
          <w:szCs w:val="22"/>
        </w:rPr>
        <w:t>d</w:t>
      </w:r>
      <w:r w:rsidR="002E71C1" w:rsidRPr="00140F17">
        <w:rPr>
          <w:rFonts w:ascii="Arial Narrow" w:hAnsi="Arial Narrow" w:cstheme="minorHAnsi"/>
          <w:sz w:val="22"/>
          <w:szCs w:val="22"/>
        </w:rPr>
        <w:t>ostaw</w:t>
      </w:r>
      <w:r w:rsidR="002E71C1">
        <w:rPr>
          <w:rFonts w:ascii="Arial Narrow" w:hAnsi="Arial Narrow" w:cstheme="minorHAnsi"/>
          <w:sz w:val="22"/>
          <w:szCs w:val="22"/>
        </w:rPr>
        <w:t>ę</w:t>
      </w:r>
      <w:r w:rsidR="002E71C1" w:rsidRPr="00140F17">
        <w:rPr>
          <w:rFonts w:ascii="Arial Narrow" w:hAnsi="Arial Narrow" w:cstheme="minorHAnsi"/>
          <w:sz w:val="22"/>
          <w:szCs w:val="22"/>
        </w:rPr>
        <w:t xml:space="preserve"> i montaż platformy przyschodowej wraz z odbiorem UDT oraz świadczeniem przeglądów kwartalnych i konserwacji przez okres gwarancji tj. 36 mc. oraz wykonanie podestu na schodach ze stali nierdzewnej w Centrali  NIK w Warszawie ul. Filtrowa 57</w:t>
      </w:r>
      <w:r w:rsidR="002E71C1">
        <w:rPr>
          <w:rFonts w:ascii="Arial Narrow" w:hAnsi="Arial Narrow" w:cstheme="minorHAnsi"/>
          <w:sz w:val="22"/>
          <w:szCs w:val="22"/>
        </w:rPr>
        <w:t>,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60915DF7" w14:textId="77777777" w:rsidR="007F19D6" w:rsidRDefault="005F46DA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</w:t>
      </w:r>
    </w:p>
    <w:p w14:paraId="43CEBA0D" w14:textId="77777777" w:rsidR="007F19D6" w:rsidRPr="00761156" w:rsidRDefault="005F46DA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5F46DA" w:rsidP="007F19D6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</w:t>
      </w:r>
      <w:r w:rsidRPr="00B82E66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480AB14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17300140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 xml:space="preserve">(do </w:t>
      </w:r>
      <w:r w:rsidRPr="00761156">
        <w:rPr>
          <w:rFonts w:ascii="Arial Narrow" w:hAnsi="Arial Narrow"/>
          <w:i/>
          <w:sz w:val="18"/>
          <w:szCs w:val="18"/>
        </w:rPr>
        <w:t>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CD75CC3" w14:textId="77777777" w:rsidR="007F19D6" w:rsidRDefault="005F46DA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</w:t>
      </w:r>
    </w:p>
    <w:p w14:paraId="0D0E5C97" w14:textId="77777777" w:rsidR="007F19D6" w:rsidRPr="00761156" w:rsidRDefault="005F46DA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</w:t>
      </w:r>
      <w:r w:rsidRPr="00B82E66">
        <w:rPr>
          <w:rFonts w:ascii="Arial Narrow" w:hAnsi="Arial Narrow"/>
          <w:sz w:val="22"/>
          <w:szCs w:val="22"/>
        </w:rPr>
        <w:t>.......................................</w:t>
      </w:r>
    </w:p>
    <w:p w14:paraId="3468453E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</w:t>
      </w:r>
      <w:r w:rsidRPr="00761156">
        <w:rPr>
          <w:rFonts w:ascii="Arial Narrow" w:hAnsi="Arial Narrow"/>
          <w:i/>
          <w:sz w:val="18"/>
          <w:szCs w:val="18"/>
        </w:rPr>
        <w:t>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3E9D9A68" w14:textId="77777777" w:rsidR="007F19D6" w:rsidRPr="00B82E66" w:rsidRDefault="005F46DA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reprezentowania Wykonawców wspólnie ubiegających s</w:t>
      </w:r>
      <w:r w:rsidRPr="00B82E66">
        <w:rPr>
          <w:rFonts w:ascii="Arial Narrow" w:hAnsi="Arial Narrow"/>
          <w:bCs/>
          <w:sz w:val="22"/>
          <w:szCs w:val="22"/>
        </w:rPr>
        <w:t xml:space="preserve">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5F46DA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 xml:space="preserve">ul. </w:t>
      </w:r>
      <w:r w:rsidRPr="00B82E66">
        <w:rPr>
          <w:rFonts w:ascii="Arial Narrow" w:hAnsi="Arial Narrow"/>
          <w:sz w:val="22"/>
          <w:szCs w:val="22"/>
        </w:rPr>
        <w:t>........…………................................................................................................................</w:t>
      </w:r>
    </w:p>
    <w:p w14:paraId="6B46FC25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nr telefonów </w:t>
      </w:r>
      <w:r w:rsidRPr="00B82E66">
        <w:rPr>
          <w:rFonts w:ascii="Arial Narrow" w:hAnsi="Arial Narrow"/>
          <w:sz w:val="22"/>
          <w:szCs w:val="22"/>
        </w:rPr>
        <w:t>................................................... nr faksu ...............................................................</w:t>
      </w:r>
    </w:p>
    <w:p w14:paraId="54E4EDCC" w14:textId="77777777" w:rsidR="007F19D6" w:rsidRPr="00B82E66" w:rsidRDefault="005F46DA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5F46DA" w:rsidP="007F19D6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</w:t>
      </w:r>
      <w:r w:rsidRPr="00B82E66">
        <w:rPr>
          <w:rFonts w:ascii="Arial Narrow" w:hAnsi="Arial Narrow"/>
          <w:sz w:val="22"/>
          <w:szCs w:val="22"/>
        </w:rPr>
        <w:t>....................................., REGON ………................................................</w:t>
      </w:r>
    </w:p>
    <w:p w14:paraId="6CA6AC62" w14:textId="77777777" w:rsidR="007F19D6" w:rsidRPr="00B82E66" w:rsidRDefault="005F46DA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5F46DA" w:rsidP="007F19D6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5F46D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5F46D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527B41F" w14:textId="77777777" w:rsidR="002E71C1" w:rsidRPr="00543BDE" w:rsidRDefault="005F46DA" w:rsidP="002E71C1">
      <w:pPr>
        <w:pStyle w:val="Zwykytekst"/>
        <w:numPr>
          <w:ilvl w:val="0"/>
          <w:numId w:val="26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A43CAF">
        <w:rPr>
          <w:rFonts w:ascii="Arial Narrow" w:hAnsi="Arial Narrow" w:cs="Times New Roman"/>
          <w:sz w:val="22"/>
          <w:szCs w:val="22"/>
        </w:rPr>
        <w:t>wykonanie przedmio</w:t>
      </w:r>
      <w:r w:rsidRPr="00A43CAF">
        <w:rPr>
          <w:rFonts w:ascii="Arial Narrow" w:hAnsi="Arial Narrow" w:cs="Times New Roman"/>
          <w:sz w:val="22"/>
          <w:szCs w:val="22"/>
        </w:rPr>
        <w:t>tu zamówienia za następującą łączną cenę ofertową: ………………..………………zł  netto, tj. ……………………………zł brutto (należy podać z dokładnością do dwóch miejsc po przecinku)</w:t>
      </w:r>
      <w:r>
        <w:rPr>
          <w:rFonts w:ascii="Arial Narrow" w:hAnsi="Arial Narrow" w:cs="Times New Roman"/>
          <w:sz w:val="22"/>
          <w:szCs w:val="22"/>
        </w:rPr>
        <w:t xml:space="preserve">, </w:t>
      </w:r>
      <w:r w:rsidRPr="00543BDE">
        <w:rPr>
          <w:rFonts w:ascii="Arial Narrow" w:hAnsi="Arial Narrow" w:cs="Times New Roman"/>
          <w:sz w:val="22"/>
          <w:szCs w:val="22"/>
        </w:rPr>
        <w:t>w tym</w:t>
      </w:r>
      <w:r>
        <w:rPr>
          <w:rFonts w:ascii="Arial Narrow" w:hAnsi="Arial Narrow" w:cs="Times New Roman"/>
          <w:sz w:val="22"/>
          <w:szCs w:val="22"/>
        </w:rPr>
        <w:t xml:space="preserve"> za</w:t>
      </w:r>
      <w:r w:rsidRPr="00543BDE">
        <w:rPr>
          <w:rFonts w:ascii="Arial Narrow" w:hAnsi="Arial Narrow" w:cs="Times New Roman"/>
          <w:sz w:val="22"/>
          <w:szCs w:val="22"/>
        </w:rPr>
        <w:t>:</w:t>
      </w:r>
    </w:p>
    <w:p w14:paraId="2F35D098" w14:textId="77777777" w:rsidR="002E71C1" w:rsidRPr="00763284" w:rsidRDefault="005F46DA" w:rsidP="002E71C1">
      <w:pPr>
        <w:pStyle w:val="Zwykytekst"/>
        <w:numPr>
          <w:ilvl w:val="0"/>
          <w:numId w:val="50"/>
        </w:numPr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763284">
        <w:rPr>
          <w:rFonts w:ascii="Arial Narrow" w:hAnsi="Arial Narrow" w:cs="Times New Roman"/>
          <w:sz w:val="22"/>
          <w:szCs w:val="22"/>
        </w:rPr>
        <w:t>Dostawa i montaż platformy przyschodowej wraz z odbiorem UDT oraz wykonanie podestu n</w:t>
      </w:r>
      <w:r w:rsidRPr="00763284">
        <w:rPr>
          <w:rFonts w:ascii="Arial Narrow" w:hAnsi="Arial Narrow" w:cs="Times New Roman"/>
          <w:sz w:val="22"/>
          <w:szCs w:val="22"/>
        </w:rPr>
        <w:t>a schodach ze stali nierdzewnej w Centrali  NIK w Warszawie ul. Filtrowa 57. (producent ............ model ............): .…………………………………………zł netto, tj. ……………………………zł brutto (należy podać z dokładnością do dwóch miejsc po przecinku);</w:t>
      </w:r>
    </w:p>
    <w:p w14:paraId="1D571756" w14:textId="17D2F4A1" w:rsidR="007F19D6" w:rsidRPr="002E71C1" w:rsidRDefault="005F46DA" w:rsidP="00B3171B">
      <w:pPr>
        <w:pStyle w:val="Zwykytekst"/>
        <w:numPr>
          <w:ilvl w:val="0"/>
          <w:numId w:val="50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Ś</w:t>
      </w:r>
      <w:r w:rsidRPr="00B51CF1">
        <w:rPr>
          <w:rFonts w:ascii="Arial Narrow" w:hAnsi="Arial Narrow" w:cs="Times New Roman"/>
          <w:sz w:val="22"/>
          <w:szCs w:val="22"/>
        </w:rPr>
        <w:t>wiadczenie</w:t>
      </w:r>
      <w:r w:rsidRPr="00B51CF1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12 </w:t>
      </w:r>
      <w:r w:rsidRPr="00B51CF1">
        <w:rPr>
          <w:rFonts w:ascii="Arial Narrow" w:hAnsi="Arial Narrow" w:cs="Times New Roman"/>
          <w:sz w:val="22"/>
          <w:szCs w:val="22"/>
        </w:rPr>
        <w:t>przeglądów i konserwacji przez okres 36 m</w:t>
      </w:r>
      <w:r>
        <w:rPr>
          <w:rFonts w:ascii="Arial Narrow" w:hAnsi="Arial Narrow" w:cs="Times New Roman"/>
          <w:sz w:val="22"/>
          <w:szCs w:val="22"/>
        </w:rPr>
        <w:t xml:space="preserve">iesięcy </w:t>
      </w:r>
      <w:r w:rsidRPr="00543BDE">
        <w:rPr>
          <w:rFonts w:ascii="Arial Narrow" w:hAnsi="Arial Narrow" w:cs="Times New Roman"/>
          <w:sz w:val="22"/>
          <w:szCs w:val="22"/>
        </w:rPr>
        <w:t xml:space="preserve">przez </w:t>
      </w:r>
      <w:r>
        <w:rPr>
          <w:rFonts w:ascii="Arial Narrow" w:hAnsi="Arial Narrow" w:cs="Times New Roman"/>
          <w:sz w:val="22"/>
          <w:szCs w:val="22"/>
        </w:rPr>
        <w:t>Wykonawcę</w:t>
      </w:r>
      <w:r w:rsidRPr="00543BDE">
        <w:rPr>
          <w:rFonts w:ascii="Arial Narrow" w:hAnsi="Arial Narrow" w:cs="Times New Roman"/>
          <w:sz w:val="22"/>
          <w:szCs w:val="22"/>
        </w:rPr>
        <w:t>: .…………………………………………zł 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 xml:space="preserve">, w tym cena wykonania jednego przeglądu i konserwacji </w:t>
      </w:r>
      <w:r w:rsidRPr="00543BDE">
        <w:rPr>
          <w:rFonts w:ascii="Arial Narrow" w:hAnsi="Arial Narrow" w:cs="Times New Roman"/>
          <w:sz w:val="22"/>
          <w:szCs w:val="22"/>
        </w:rPr>
        <w:t>.…………………………………………zł netto</w:t>
      </w:r>
      <w:r w:rsidRPr="00543BDE">
        <w:rPr>
          <w:rFonts w:ascii="Arial Narrow" w:hAnsi="Arial Narrow" w:cs="Times New Roman"/>
          <w:sz w:val="22"/>
          <w:szCs w:val="22"/>
        </w:rPr>
        <w:t>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5F46D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7769303F" w:rsidR="007F19D6" w:rsidRPr="00B82E66" w:rsidRDefault="005F46D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</w:t>
      </w:r>
      <w:r w:rsidRPr="00EC0F7C">
        <w:rPr>
          <w:rFonts w:ascii="Arial Narrow" w:hAnsi="Arial Narrow" w:cs="Times New Roman"/>
          <w:b/>
          <w:caps/>
          <w:sz w:val="22"/>
          <w:szCs w:val="22"/>
        </w:rPr>
        <w:t>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5F46D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sami / przy udziale podwykonawców **, którzy będą wykonywać następujące prace </w:t>
      </w:r>
      <w:r w:rsidRPr="00B82E66">
        <w:rPr>
          <w:rFonts w:ascii="Arial Narrow" w:hAnsi="Arial Narrow" w:cs="Times New Roman"/>
          <w:bCs/>
          <w:sz w:val="22"/>
          <w:szCs w:val="22"/>
        </w:rPr>
        <w:t>wchodzące w zakres przedmiotu zamówienia:</w:t>
      </w:r>
    </w:p>
    <w:p w14:paraId="11389B26" w14:textId="77777777" w:rsidR="007F19D6" w:rsidRPr="00B82E66" w:rsidRDefault="005F46DA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5F46DA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196CE789" w:rsidR="007F19D6" w:rsidRPr="00B82E66" w:rsidRDefault="005F46D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2E71C1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</w:t>
      </w:r>
      <w:r w:rsidRPr="00B82E66">
        <w:rPr>
          <w:rFonts w:ascii="Arial Narrow" w:hAnsi="Arial Narrow" w:cs="Times New Roman"/>
          <w:sz w:val="22"/>
          <w:szCs w:val="22"/>
        </w:rPr>
        <w:t>ez Zamawiającego.</w:t>
      </w:r>
    </w:p>
    <w:p w14:paraId="1C958D13" w14:textId="77777777" w:rsidR="007F19D6" w:rsidRPr="002F1E30" w:rsidRDefault="005F46D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5F46D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</w:t>
      </w:r>
      <w:r w:rsidRPr="00F57569">
        <w:rPr>
          <w:rFonts w:ascii="Arial Narrow" w:hAnsi="Arial Narrow" w:cs="Times New Roman"/>
          <w:sz w:val="22"/>
          <w:szCs w:val="22"/>
        </w:rPr>
        <w:t xml:space="preserve"> 1497, ze zm.).</w:t>
      </w:r>
    </w:p>
    <w:p w14:paraId="4ECB4C5B" w14:textId="77777777" w:rsidR="007F19D6" w:rsidRDefault="005F46D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</w:t>
      </w:r>
      <w:r w:rsidRPr="00652200">
        <w:rPr>
          <w:rFonts w:ascii="Arial Narrow" w:hAnsi="Arial Narrow" w:cs="Arial"/>
          <w:sz w:val="22"/>
        </w:rPr>
        <w:t>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5F46D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 xml:space="preserve">w sprawie niniejszego postępowania należy kierować na </w:t>
      </w:r>
      <w:r w:rsidRPr="00B82E66">
        <w:rPr>
          <w:rFonts w:ascii="Arial Narrow" w:hAnsi="Arial Narrow" w:cs="Times New Roman"/>
          <w:sz w:val="22"/>
          <w:szCs w:val="22"/>
        </w:rPr>
        <w:t>następujący adres:</w:t>
      </w:r>
    </w:p>
    <w:p w14:paraId="09A94FF9" w14:textId="77777777" w:rsidR="007F19D6" w:rsidRPr="00B82E66" w:rsidRDefault="005F46DA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5F46D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5F46DA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lastRenderedPageBreak/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5F46DA" w:rsidP="007F19D6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BF07ACE" w14:textId="77777777" w:rsidR="007F19D6" w:rsidRDefault="005F46DA" w:rsidP="007F19D6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</w:t>
      </w:r>
      <w:r w:rsidRPr="00B82E66">
        <w:rPr>
          <w:rFonts w:ascii="Arial Narrow" w:hAnsi="Arial Narrow" w:cs="Tahoma"/>
          <w:sz w:val="22"/>
          <w:szCs w:val="22"/>
        </w:rPr>
        <w:t>................................... 20.... r.</w:t>
      </w:r>
    </w:p>
    <w:p w14:paraId="23A3E237" w14:textId="77777777" w:rsidR="007F19D6" w:rsidRPr="00CE1C1F" w:rsidRDefault="005F46DA" w:rsidP="007F19D6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5F46DA" w:rsidP="007F19D6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ascii="Arial Narrow" w:hAnsi="Arial Narrow" w:cs="Tahoma"/>
          <w:sz w:val="22"/>
          <w:szCs w:val="22"/>
        </w:rPr>
      </w:pPr>
    </w:p>
    <w:p w14:paraId="24566B7D" w14:textId="77777777" w:rsidR="007F19D6" w:rsidRPr="00761156" w:rsidRDefault="005F46DA" w:rsidP="007F19D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sectPr w:rsidR="007956E1" w:rsidSect="007F19D6"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4440A" w14:textId="77777777" w:rsidR="00000000" w:rsidRDefault="005F46DA">
      <w:r>
        <w:separator/>
      </w:r>
    </w:p>
  </w:endnote>
  <w:endnote w:type="continuationSeparator" w:id="0">
    <w:p w14:paraId="543F47C6" w14:textId="77777777" w:rsidR="00000000" w:rsidRDefault="005F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5F46DA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BF670" w14:textId="77777777" w:rsidR="008357EA" w:rsidRDefault="005F46DA" w:rsidP="00A106F6">
      <w:r>
        <w:separator/>
      </w:r>
    </w:p>
  </w:footnote>
  <w:footnote w:type="continuationSeparator" w:id="0">
    <w:p w14:paraId="7F433212" w14:textId="77777777" w:rsidR="008357EA" w:rsidRDefault="005F46DA" w:rsidP="00A106F6">
      <w:r>
        <w:continuationSeparator/>
      </w:r>
    </w:p>
  </w:footnote>
  <w:footnote w:id="1">
    <w:p w14:paraId="1C1FAE20" w14:textId="77777777" w:rsidR="007F19D6" w:rsidRDefault="005F46DA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 xml:space="preserve">W przypadku, gdy Wykonawca nie przekazuje danych osobowych innych niż bezpośrednio jego dotyczących lub zachodzi wyłączenie </w:t>
      </w:r>
      <w:r w:rsidRPr="00AC3922">
        <w:rPr>
          <w:rFonts w:ascii="Arial Narrow" w:hAnsi="Arial Narrow"/>
        </w:rPr>
        <w:t>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5F46DA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6C44CC2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270A0594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6D1AFB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F81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388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E0E1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FC3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D615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CC71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34DE7F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CF1E66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644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CFF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874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3828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B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6085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E42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4510B82"/>
    <w:multiLevelType w:val="hybridMultilevel"/>
    <w:tmpl w:val="5198B050"/>
    <w:lvl w:ilvl="0" w:tplc="5C220FB4">
      <w:start w:val="1"/>
      <w:numFmt w:val="decimal"/>
      <w:lvlText w:val="%1.)"/>
      <w:lvlJc w:val="left"/>
      <w:pPr>
        <w:ind w:left="717" w:hanging="360"/>
      </w:pPr>
      <w:rPr>
        <w:rFonts w:hint="default"/>
      </w:rPr>
    </w:lvl>
    <w:lvl w:ilvl="1" w:tplc="E57C72AA" w:tentative="1">
      <w:start w:val="1"/>
      <w:numFmt w:val="lowerLetter"/>
      <w:lvlText w:val="%2."/>
      <w:lvlJc w:val="left"/>
      <w:pPr>
        <w:ind w:left="1437" w:hanging="360"/>
      </w:pPr>
    </w:lvl>
    <w:lvl w:ilvl="2" w:tplc="4CA48234" w:tentative="1">
      <w:start w:val="1"/>
      <w:numFmt w:val="lowerRoman"/>
      <w:lvlText w:val="%3."/>
      <w:lvlJc w:val="right"/>
      <w:pPr>
        <w:ind w:left="2157" w:hanging="180"/>
      </w:pPr>
    </w:lvl>
    <w:lvl w:ilvl="3" w:tplc="74A68D66" w:tentative="1">
      <w:start w:val="1"/>
      <w:numFmt w:val="decimal"/>
      <w:lvlText w:val="%4."/>
      <w:lvlJc w:val="left"/>
      <w:pPr>
        <w:ind w:left="2877" w:hanging="360"/>
      </w:pPr>
    </w:lvl>
    <w:lvl w:ilvl="4" w:tplc="2396B9E6" w:tentative="1">
      <w:start w:val="1"/>
      <w:numFmt w:val="lowerLetter"/>
      <w:lvlText w:val="%5."/>
      <w:lvlJc w:val="left"/>
      <w:pPr>
        <w:ind w:left="3597" w:hanging="360"/>
      </w:pPr>
    </w:lvl>
    <w:lvl w:ilvl="5" w:tplc="23D87E42" w:tentative="1">
      <w:start w:val="1"/>
      <w:numFmt w:val="lowerRoman"/>
      <w:lvlText w:val="%6."/>
      <w:lvlJc w:val="right"/>
      <w:pPr>
        <w:ind w:left="4317" w:hanging="180"/>
      </w:pPr>
    </w:lvl>
    <w:lvl w:ilvl="6" w:tplc="1AF8047A" w:tentative="1">
      <w:start w:val="1"/>
      <w:numFmt w:val="decimal"/>
      <w:lvlText w:val="%7."/>
      <w:lvlJc w:val="left"/>
      <w:pPr>
        <w:ind w:left="5037" w:hanging="360"/>
      </w:pPr>
    </w:lvl>
    <w:lvl w:ilvl="7" w:tplc="2684E3D6" w:tentative="1">
      <w:start w:val="1"/>
      <w:numFmt w:val="lowerLetter"/>
      <w:lvlText w:val="%8."/>
      <w:lvlJc w:val="left"/>
      <w:pPr>
        <w:ind w:left="5757" w:hanging="360"/>
      </w:pPr>
    </w:lvl>
    <w:lvl w:ilvl="8" w:tplc="3CBC802C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1C7C06F0"/>
    <w:multiLevelType w:val="hybridMultilevel"/>
    <w:tmpl w:val="0C02FDB0"/>
    <w:lvl w:ilvl="0" w:tplc="552CDEE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C12751C" w:tentative="1">
      <w:start w:val="1"/>
      <w:numFmt w:val="lowerLetter"/>
      <w:lvlText w:val="%2."/>
      <w:lvlJc w:val="left"/>
      <w:pPr>
        <w:ind w:left="1380" w:hanging="360"/>
      </w:pPr>
    </w:lvl>
    <w:lvl w:ilvl="2" w:tplc="31A0430E" w:tentative="1">
      <w:start w:val="1"/>
      <w:numFmt w:val="lowerRoman"/>
      <w:lvlText w:val="%3."/>
      <w:lvlJc w:val="right"/>
      <w:pPr>
        <w:ind w:left="2100" w:hanging="180"/>
      </w:pPr>
    </w:lvl>
    <w:lvl w:ilvl="3" w:tplc="041E404C" w:tentative="1">
      <w:start w:val="1"/>
      <w:numFmt w:val="decimal"/>
      <w:lvlText w:val="%4."/>
      <w:lvlJc w:val="left"/>
      <w:pPr>
        <w:ind w:left="2820" w:hanging="360"/>
      </w:pPr>
    </w:lvl>
    <w:lvl w:ilvl="4" w:tplc="18C6D592" w:tentative="1">
      <w:start w:val="1"/>
      <w:numFmt w:val="lowerLetter"/>
      <w:lvlText w:val="%5."/>
      <w:lvlJc w:val="left"/>
      <w:pPr>
        <w:ind w:left="3540" w:hanging="360"/>
      </w:pPr>
    </w:lvl>
    <w:lvl w:ilvl="5" w:tplc="D858522A" w:tentative="1">
      <w:start w:val="1"/>
      <w:numFmt w:val="lowerRoman"/>
      <w:lvlText w:val="%6."/>
      <w:lvlJc w:val="right"/>
      <w:pPr>
        <w:ind w:left="4260" w:hanging="180"/>
      </w:pPr>
    </w:lvl>
    <w:lvl w:ilvl="6" w:tplc="9F60A388" w:tentative="1">
      <w:start w:val="1"/>
      <w:numFmt w:val="decimal"/>
      <w:lvlText w:val="%7."/>
      <w:lvlJc w:val="left"/>
      <w:pPr>
        <w:ind w:left="4980" w:hanging="360"/>
      </w:pPr>
    </w:lvl>
    <w:lvl w:ilvl="7" w:tplc="00565106" w:tentative="1">
      <w:start w:val="1"/>
      <w:numFmt w:val="lowerLetter"/>
      <w:lvlText w:val="%8."/>
      <w:lvlJc w:val="left"/>
      <w:pPr>
        <w:ind w:left="5700" w:hanging="360"/>
      </w:pPr>
    </w:lvl>
    <w:lvl w:ilvl="8" w:tplc="BFE8D762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23E832DF"/>
    <w:multiLevelType w:val="hybridMultilevel"/>
    <w:tmpl w:val="89C033AC"/>
    <w:lvl w:ilvl="0" w:tplc="695685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0B29F6E" w:tentative="1">
      <w:start w:val="1"/>
      <w:numFmt w:val="lowerLetter"/>
      <w:lvlText w:val="%2."/>
      <w:lvlJc w:val="left"/>
      <w:pPr>
        <w:ind w:left="1222" w:hanging="360"/>
      </w:pPr>
    </w:lvl>
    <w:lvl w:ilvl="2" w:tplc="B2FE2D32" w:tentative="1">
      <w:start w:val="1"/>
      <w:numFmt w:val="lowerRoman"/>
      <w:lvlText w:val="%3."/>
      <w:lvlJc w:val="right"/>
      <w:pPr>
        <w:ind w:left="1942" w:hanging="180"/>
      </w:pPr>
    </w:lvl>
    <w:lvl w:ilvl="3" w:tplc="65DACB90" w:tentative="1">
      <w:start w:val="1"/>
      <w:numFmt w:val="decimal"/>
      <w:lvlText w:val="%4."/>
      <w:lvlJc w:val="left"/>
      <w:pPr>
        <w:ind w:left="2662" w:hanging="360"/>
      </w:pPr>
    </w:lvl>
    <w:lvl w:ilvl="4" w:tplc="CD968C10" w:tentative="1">
      <w:start w:val="1"/>
      <w:numFmt w:val="lowerLetter"/>
      <w:lvlText w:val="%5."/>
      <w:lvlJc w:val="left"/>
      <w:pPr>
        <w:ind w:left="3382" w:hanging="360"/>
      </w:pPr>
    </w:lvl>
    <w:lvl w:ilvl="5" w:tplc="B07E72E6" w:tentative="1">
      <w:start w:val="1"/>
      <w:numFmt w:val="lowerRoman"/>
      <w:lvlText w:val="%6."/>
      <w:lvlJc w:val="right"/>
      <w:pPr>
        <w:ind w:left="4102" w:hanging="180"/>
      </w:pPr>
    </w:lvl>
    <w:lvl w:ilvl="6" w:tplc="4B383CA4" w:tentative="1">
      <w:start w:val="1"/>
      <w:numFmt w:val="decimal"/>
      <w:lvlText w:val="%7."/>
      <w:lvlJc w:val="left"/>
      <w:pPr>
        <w:ind w:left="4822" w:hanging="360"/>
      </w:pPr>
    </w:lvl>
    <w:lvl w:ilvl="7" w:tplc="CA66517E" w:tentative="1">
      <w:start w:val="1"/>
      <w:numFmt w:val="lowerLetter"/>
      <w:lvlText w:val="%8."/>
      <w:lvlJc w:val="left"/>
      <w:pPr>
        <w:ind w:left="5542" w:hanging="360"/>
      </w:pPr>
    </w:lvl>
    <w:lvl w:ilvl="8" w:tplc="BA247FD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2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30975A8E"/>
    <w:multiLevelType w:val="hybridMultilevel"/>
    <w:tmpl w:val="C700EFD0"/>
    <w:lvl w:ilvl="0" w:tplc="281AB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12EDA4" w:tentative="1">
      <w:start w:val="1"/>
      <w:numFmt w:val="lowerLetter"/>
      <w:lvlText w:val="%2."/>
      <w:lvlJc w:val="left"/>
      <w:pPr>
        <w:ind w:left="1440" w:hanging="360"/>
      </w:pPr>
    </w:lvl>
    <w:lvl w:ilvl="2" w:tplc="2EB64822" w:tentative="1">
      <w:start w:val="1"/>
      <w:numFmt w:val="lowerRoman"/>
      <w:lvlText w:val="%3."/>
      <w:lvlJc w:val="right"/>
      <w:pPr>
        <w:ind w:left="2160" w:hanging="180"/>
      </w:pPr>
    </w:lvl>
    <w:lvl w:ilvl="3" w:tplc="AEBC0618" w:tentative="1">
      <w:start w:val="1"/>
      <w:numFmt w:val="decimal"/>
      <w:lvlText w:val="%4."/>
      <w:lvlJc w:val="left"/>
      <w:pPr>
        <w:ind w:left="2880" w:hanging="360"/>
      </w:pPr>
    </w:lvl>
    <w:lvl w:ilvl="4" w:tplc="0C28CF5A" w:tentative="1">
      <w:start w:val="1"/>
      <w:numFmt w:val="lowerLetter"/>
      <w:lvlText w:val="%5."/>
      <w:lvlJc w:val="left"/>
      <w:pPr>
        <w:ind w:left="3600" w:hanging="360"/>
      </w:pPr>
    </w:lvl>
    <w:lvl w:ilvl="5" w:tplc="2E88890A" w:tentative="1">
      <w:start w:val="1"/>
      <w:numFmt w:val="lowerRoman"/>
      <w:lvlText w:val="%6."/>
      <w:lvlJc w:val="right"/>
      <w:pPr>
        <w:ind w:left="4320" w:hanging="180"/>
      </w:pPr>
    </w:lvl>
    <w:lvl w:ilvl="6" w:tplc="D2C8BF8C" w:tentative="1">
      <w:start w:val="1"/>
      <w:numFmt w:val="decimal"/>
      <w:lvlText w:val="%7."/>
      <w:lvlJc w:val="left"/>
      <w:pPr>
        <w:ind w:left="5040" w:hanging="360"/>
      </w:pPr>
    </w:lvl>
    <w:lvl w:ilvl="7" w:tplc="0B1CA5B6" w:tentative="1">
      <w:start w:val="1"/>
      <w:numFmt w:val="lowerLetter"/>
      <w:lvlText w:val="%8."/>
      <w:lvlJc w:val="left"/>
      <w:pPr>
        <w:ind w:left="5760" w:hanging="360"/>
      </w:pPr>
    </w:lvl>
    <w:lvl w:ilvl="8" w:tplc="D13A27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33590A"/>
    <w:multiLevelType w:val="hybridMultilevel"/>
    <w:tmpl w:val="044E6B6A"/>
    <w:lvl w:ilvl="0" w:tplc="F0CED4CA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EDDCBA60">
      <w:start w:val="1"/>
      <w:numFmt w:val="lowerLetter"/>
      <w:lvlText w:val="%2."/>
      <w:lvlJc w:val="left"/>
      <w:pPr>
        <w:ind w:left="1440" w:hanging="360"/>
      </w:pPr>
    </w:lvl>
    <w:lvl w:ilvl="2" w:tplc="83AA8DA0">
      <w:start w:val="1"/>
      <w:numFmt w:val="lowerRoman"/>
      <w:lvlText w:val="%3."/>
      <w:lvlJc w:val="right"/>
      <w:pPr>
        <w:ind w:left="2160" w:hanging="180"/>
      </w:pPr>
    </w:lvl>
    <w:lvl w:ilvl="3" w:tplc="B7A23DA4">
      <w:start w:val="1"/>
      <w:numFmt w:val="decimal"/>
      <w:lvlText w:val="%4."/>
      <w:lvlJc w:val="left"/>
      <w:pPr>
        <w:ind w:left="2880" w:hanging="360"/>
      </w:pPr>
    </w:lvl>
    <w:lvl w:ilvl="4" w:tplc="4F36293A" w:tentative="1">
      <w:start w:val="1"/>
      <w:numFmt w:val="lowerLetter"/>
      <w:lvlText w:val="%5."/>
      <w:lvlJc w:val="left"/>
      <w:pPr>
        <w:ind w:left="3600" w:hanging="360"/>
      </w:pPr>
    </w:lvl>
    <w:lvl w:ilvl="5" w:tplc="19E48590" w:tentative="1">
      <w:start w:val="1"/>
      <w:numFmt w:val="lowerRoman"/>
      <w:lvlText w:val="%6."/>
      <w:lvlJc w:val="right"/>
      <w:pPr>
        <w:ind w:left="4320" w:hanging="180"/>
      </w:pPr>
    </w:lvl>
    <w:lvl w:ilvl="6" w:tplc="59882F8C" w:tentative="1">
      <w:start w:val="1"/>
      <w:numFmt w:val="decimal"/>
      <w:lvlText w:val="%7."/>
      <w:lvlJc w:val="left"/>
      <w:pPr>
        <w:ind w:left="5040" w:hanging="360"/>
      </w:pPr>
    </w:lvl>
    <w:lvl w:ilvl="7" w:tplc="5488497A" w:tentative="1">
      <w:start w:val="1"/>
      <w:numFmt w:val="lowerLetter"/>
      <w:lvlText w:val="%8."/>
      <w:lvlJc w:val="left"/>
      <w:pPr>
        <w:ind w:left="5760" w:hanging="360"/>
      </w:pPr>
    </w:lvl>
    <w:lvl w:ilvl="8" w:tplc="4F9218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37023"/>
    <w:multiLevelType w:val="hybridMultilevel"/>
    <w:tmpl w:val="751411CA"/>
    <w:lvl w:ilvl="0" w:tplc="A9F6D95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8A3EE44A" w:tentative="1">
      <w:start w:val="1"/>
      <w:numFmt w:val="lowerLetter"/>
      <w:lvlText w:val="%2."/>
      <w:lvlJc w:val="left"/>
      <w:pPr>
        <w:ind w:left="1440" w:hanging="360"/>
      </w:pPr>
    </w:lvl>
    <w:lvl w:ilvl="2" w:tplc="A612A060" w:tentative="1">
      <w:start w:val="1"/>
      <w:numFmt w:val="lowerRoman"/>
      <w:lvlText w:val="%3."/>
      <w:lvlJc w:val="right"/>
      <w:pPr>
        <w:ind w:left="2160" w:hanging="180"/>
      </w:pPr>
    </w:lvl>
    <w:lvl w:ilvl="3" w:tplc="1B1A0066" w:tentative="1">
      <w:start w:val="1"/>
      <w:numFmt w:val="decimal"/>
      <w:lvlText w:val="%4."/>
      <w:lvlJc w:val="left"/>
      <w:pPr>
        <w:ind w:left="2880" w:hanging="360"/>
      </w:pPr>
    </w:lvl>
    <w:lvl w:ilvl="4" w:tplc="B8505570" w:tentative="1">
      <w:start w:val="1"/>
      <w:numFmt w:val="lowerLetter"/>
      <w:lvlText w:val="%5."/>
      <w:lvlJc w:val="left"/>
      <w:pPr>
        <w:ind w:left="3600" w:hanging="360"/>
      </w:pPr>
    </w:lvl>
    <w:lvl w:ilvl="5" w:tplc="012EBB5A" w:tentative="1">
      <w:start w:val="1"/>
      <w:numFmt w:val="lowerRoman"/>
      <w:lvlText w:val="%6."/>
      <w:lvlJc w:val="right"/>
      <w:pPr>
        <w:ind w:left="4320" w:hanging="180"/>
      </w:pPr>
    </w:lvl>
    <w:lvl w:ilvl="6" w:tplc="E0469814" w:tentative="1">
      <w:start w:val="1"/>
      <w:numFmt w:val="decimal"/>
      <w:lvlText w:val="%7."/>
      <w:lvlJc w:val="left"/>
      <w:pPr>
        <w:ind w:left="5040" w:hanging="360"/>
      </w:pPr>
    </w:lvl>
    <w:lvl w:ilvl="7" w:tplc="CE82FF76" w:tentative="1">
      <w:start w:val="1"/>
      <w:numFmt w:val="lowerLetter"/>
      <w:lvlText w:val="%8."/>
      <w:lvlJc w:val="left"/>
      <w:pPr>
        <w:ind w:left="5760" w:hanging="360"/>
      </w:pPr>
    </w:lvl>
    <w:lvl w:ilvl="8" w:tplc="F22E8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F3C2315"/>
    <w:multiLevelType w:val="hybridMultilevel"/>
    <w:tmpl w:val="40FA15DC"/>
    <w:lvl w:ilvl="0" w:tplc="B0507C9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3849E4C" w:tentative="1">
      <w:start w:val="1"/>
      <w:numFmt w:val="lowerLetter"/>
      <w:lvlText w:val="%2."/>
      <w:lvlJc w:val="left"/>
      <w:pPr>
        <w:ind w:left="2073" w:hanging="360"/>
      </w:pPr>
    </w:lvl>
    <w:lvl w:ilvl="2" w:tplc="4198C5A6" w:tentative="1">
      <w:start w:val="1"/>
      <w:numFmt w:val="lowerRoman"/>
      <w:lvlText w:val="%3."/>
      <w:lvlJc w:val="right"/>
      <w:pPr>
        <w:ind w:left="2793" w:hanging="180"/>
      </w:pPr>
    </w:lvl>
    <w:lvl w:ilvl="3" w:tplc="1FD210C6" w:tentative="1">
      <w:start w:val="1"/>
      <w:numFmt w:val="decimal"/>
      <w:lvlText w:val="%4."/>
      <w:lvlJc w:val="left"/>
      <w:pPr>
        <w:ind w:left="3513" w:hanging="360"/>
      </w:pPr>
    </w:lvl>
    <w:lvl w:ilvl="4" w:tplc="BCD860CA" w:tentative="1">
      <w:start w:val="1"/>
      <w:numFmt w:val="lowerLetter"/>
      <w:lvlText w:val="%5."/>
      <w:lvlJc w:val="left"/>
      <w:pPr>
        <w:ind w:left="4233" w:hanging="360"/>
      </w:pPr>
    </w:lvl>
    <w:lvl w:ilvl="5" w:tplc="91420014" w:tentative="1">
      <w:start w:val="1"/>
      <w:numFmt w:val="lowerRoman"/>
      <w:lvlText w:val="%6."/>
      <w:lvlJc w:val="right"/>
      <w:pPr>
        <w:ind w:left="4953" w:hanging="180"/>
      </w:pPr>
    </w:lvl>
    <w:lvl w:ilvl="6" w:tplc="731C54A4" w:tentative="1">
      <w:start w:val="1"/>
      <w:numFmt w:val="decimal"/>
      <w:lvlText w:val="%7."/>
      <w:lvlJc w:val="left"/>
      <w:pPr>
        <w:ind w:left="5673" w:hanging="360"/>
      </w:pPr>
    </w:lvl>
    <w:lvl w:ilvl="7" w:tplc="7298C922" w:tentative="1">
      <w:start w:val="1"/>
      <w:numFmt w:val="lowerLetter"/>
      <w:lvlText w:val="%8."/>
      <w:lvlJc w:val="left"/>
      <w:pPr>
        <w:ind w:left="6393" w:hanging="360"/>
      </w:pPr>
    </w:lvl>
    <w:lvl w:ilvl="8" w:tplc="B9D4B45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9" w15:restartNumberingAfterBreak="0">
    <w:nsid w:val="47D32171"/>
    <w:multiLevelType w:val="hybridMultilevel"/>
    <w:tmpl w:val="1D5E2536"/>
    <w:lvl w:ilvl="0" w:tplc="0D7A5816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CC50AF32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99F27DC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97BCB70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2E5AB8E8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44A25C0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A33A8E3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A134DC1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786013E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4DD47FB8"/>
    <w:multiLevelType w:val="hybridMultilevel"/>
    <w:tmpl w:val="9248562A"/>
    <w:lvl w:ilvl="0" w:tplc="16E47A7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AADAE92E" w:tentative="1">
      <w:start w:val="1"/>
      <w:numFmt w:val="lowerLetter"/>
      <w:lvlText w:val="%2."/>
      <w:lvlJc w:val="left"/>
      <w:pPr>
        <w:ind w:left="1440" w:hanging="360"/>
      </w:pPr>
    </w:lvl>
    <w:lvl w:ilvl="2" w:tplc="0F9083A8" w:tentative="1">
      <w:start w:val="1"/>
      <w:numFmt w:val="lowerRoman"/>
      <w:lvlText w:val="%3."/>
      <w:lvlJc w:val="right"/>
      <w:pPr>
        <w:ind w:left="2160" w:hanging="180"/>
      </w:pPr>
    </w:lvl>
    <w:lvl w:ilvl="3" w:tplc="5F9C4C1C" w:tentative="1">
      <w:start w:val="1"/>
      <w:numFmt w:val="decimal"/>
      <w:lvlText w:val="%4."/>
      <w:lvlJc w:val="left"/>
      <w:pPr>
        <w:ind w:left="2880" w:hanging="360"/>
      </w:pPr>
    </w:lvl>
    <w:lvl w:ilvl="4" w:tplc="497EE71E" w:tentative="1">
      <w:start w:val="1"/>
      <w:numFmt w:val="lowerLetter"/>
      <w:lvlText w:val="%5."/>
      <w:lvlJc w:val="left"/>
      <w:pPr>
        <w:ind w:left="3600" w:hanging="360"/>
      </w:pPr>
    </w:lvl>
    <w:lvl w:ilvl="5" w:tplc="26306C10" w:tentative="1">
      <w:start w:val="1"/>
      <w:numFmt w:val="lowerRoman"/>
      <w:lvlText w:val="%6."/>
      <w:lvlJc w:val="right"/>
      <w:pPr>
        <w:ind w:left="4320" w:hanging="180"/>
      </w:pPr>
    </w:lvl>
    <w:lvl w:ilvl="6" w:tplc="03509060" w:tentative="1">
      <w:start w:val="1"/>
      <w:numFmt w:val="decimal"/>
      <w:lvlText w:val="%7."/>
      <w:lvlJc w:val="left"/>
      <w:pPr>
        <w:ind w:left="5040" w:hanging="360"/>
      </w:pPr>
    </w:lvl>
    <w:lvl w:ilvl="7" w:tplc="22DA64CC" w:tentative="1">
      <w:start w:val="1"/>
      <w:numFmt w:val="lowerLetter"/>
      <w:lvlText w:val="%8."/>
      <w:lvlJc w:val="left"/>
      <w:pPr>
        <w:ind w:left="5760" w:hanging="360"/>
      </w:pPr>
    </w:lvl>
    <w:lvl w:ilvl="8" w:tplc="633A23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715FA2"/>
    <w:multiLevelType w:val="hybridMultilevel"/>
    <w:tmpl w:val="06B47788"/>
    <w:lvl w:ilvl="0" w:tplc="11DEF43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3A0F96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AE29F9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5AA9DB6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B76AEA8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B027E8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76A8F2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E427D4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21A05D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FFAE7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82E7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E49B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E7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A7F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6A6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903A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445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CE17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128001F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A6B4F158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44840B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DE02C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5EBCDA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BE42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F89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8CE6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764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B2D2D65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5B8458A2" w:tentative="1">
      <w:start w:val="1"/>
      <w:numFmt w:val="lowerLetter"/>
      <w:lvlText w:val="%2."/>
      <w:lvlJc w:val="left"/>
      <w:pPr>
        <w:ind w:left="1800" w:hanging="360"/>
      </w:pPr>
    </w:lvl>
    <w:lvl w:ilvl="2" w:tplc="CA14DDE0" w:tentative="1">
      <w:start w:val="1"/>
      <w:numFmt w:val="lowerRoman"/>
      <w:lvlText w:val="%3."/>
      <w:lvlJc w:val="right"/>
      <w:pPr>
        <w:ind w:left="2520" w:hanging="180"/>
      </w:pPr>
    </w:lvl>
    <w:lvl w:ilvl="3" w:tplc="93687100" w:tentative="1">
      <w:start w:val="1"/>
      <w:numFmt w:val="decimal"/>
      <w:lvlText w:val="%4."/>
      <w:lvlJc w:val="left"/>
      <w:pPr>
        <w:ind w:left="3240" w:hanging="360"/>
      </w:pPr>
    </w:lvl>
    <w:lvl w:ilvl="4" w:tplc="9A2AD470" w:tentative="1">
      <w:start w:val="1"/>
      <w:numFmt w:val="lowerLetter"/>
      <w:lvlText w:val="%5."/>
      <w:lvlJc w:val="left"/>
      <w:pPr>
        <w:ind w:left="3960" w:hanging="360"/>
      </w:pPr>
    </w:lvl>
    <w:lvl w:ilvl="5" w:tplc="7AA0F166" w:tentative="1">
      <w:start w:val="1"/>
      <w:numFmt w:val="lowerRoman"/>
      <w:lvlText w:val="%6."/>
      <w:lvlJc w:val="right"/>
      <w:pPr>
        <w:ind w:left="4680" w:hanging="180"/>
      </w:pPr>
    </w:lvl>
    <w:lvl w:ilvl="6" w:tplc="7AFECE8C" w:tentative="1">
      <w:start w:val="1"/>
      <w:numFmt w:val="decimal"/>
      <w:lvlText w:val="%7."/>
      <w:lvlJc w:val="left"/>
      <w:pPr>
        <w:ind w:left="5400" w:hanging="360"/>
      </w:pPr>
    </w:lvl>
    <w:lvl w:ilvl="7" w:tplc="46302CEA" w:tentative="1">
      <w:start w:val="1"/>
      <w:numFmt w:val="lowerLetter"/>
      <w:lvlText w:val="%8."/>
      <w:lvlJc w:val="left"/>
      <w:pPr>
        <w:ind w:left="6120" w:hanging="360"/>
      </w:pPr>
    </w:lvl>
    <w:lvl w:ilvl="8" w:tplc="7FE05A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038ED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80A3D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1AD006E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E7D2E65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C2DD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C37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B628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B8BF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28C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6"/>
  </w:num>
  <w:num w:numId="25">
    <w:abstractNumId w:val="50"/>
  </w:num>
  <w:num w:numId="26">
    <w:abstractNumId w:val="55"/>
  </w:num>
  <w:num w:numId="27">
    <w:abstractNumId w:val="34"/>
  </w:num>
  <w:num w:numId="28">
    <w:abstractNumId w:val="48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1"/>
  </w:num>
  <w:num w:numId="34">
    <w:abstractNumId w:val="59"/>
  </w:num>
  <w:num w:numId="35">
    <w:abstractNumId w:val="36"/>
  </w:num>
  <w:num w:numId="36">
    <w:abstractNumId w:val="53"/>
  </w:num>
  <w:num w:numId="37">
    <w:abstractNumId w:val="44"/>
  </w:num>
  <w:num w:numId="38">
    <w:abstractNumId w:val="33"/>
  </w:num>
  <w:num w:numId="39">
    <w:abstractNumId w:val="56"/>
  </w:num>
  <w:num w:numId="40">
    <w:abstractNumId w:val="58"/>
  </w:num>
  <w:num w:numId="41">
    <w:abstractNumId w:val="49"/>
  </w:num>
  <w:num w:numId="42">
    <w:abstractNumId w:val="47"/>
  </w:num>
  <w:num w:numId="43">
    <w:abstractNumId w:val="42"/>
  </w:num>
  <w:num w:numId="44">
    <w:abstractNumId w:val="38"/>
  </w:num>
  <w:num w:numId="45">
    <w:abstractNumId w:val="39"/>
  </w:num>
  <w:num w:numId="46">
    <w:abstractNumId w:val="51"/>
  </w:num>
  <w:num w:numId="47">
    <w:abstractNumId w:val="45"/>
  </w:num>
  <w:num w:numId="48">
    <w:abstractNumId w:val="40"/>
  </w:num>
  <w:num w:numId="49">
    <w:abstractNumId w:val="43"/>
  </w:num>
  <w:num w:numId="50">
    <w:abstractNumId w:val="3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87631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40F17"/>
    <w:rsid w:val="001447FA"/>
    <w:rsid w:val="00152AC7"/>
    <w:rsid w:val="00153904"/>
    <w:rsid w:val="0016343D"/>
    <w:rsid w:val="001751FB"/>
    <w:rsid w:val="0017646B"/>
    <w:rsid w:val="001A7AF8"/>
    <w:rsid w:val="001A7B43"/>
    <w:rsid w:val="001B1711"/>
    <w:rsid w:val="001C7A79"/>
    <w:rsid w:val="001E67BE"/>
    <w:rsid w:val="001F0E12"/>
    <w:rsid w:val="00200F54"/>
    <w:rsid w:val="00226BD9"/>
    <w:rsid w:val="0025742B"/>
    <w:rsid w:val="00262D44"/>
    <w:rsid w:val="002814A5"/>
    <w:rsid w:val="002862D5"/>
    <w:rsid w:val="00297D32"/>
    <w:rsid w:val="002A4646"/>
    <w:rsid w:val="002C571A"/>
    <w:rsid w:val="002D34F2"/>
    <w:rsid w:val="002E01F1"/>
    <w:rsid w:val="002E3A24"/>
    <w:rsid w:val="002E574B"/>
    <w:rsid w:val="002E71C1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504D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D1ED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43BDE"/>
    <w:rsid w:val="005551EF"/>
    <w:rsid w:val="00566162"/>
    <w:rsid w:val="00570196"/>
    <w:rsid w:val="0058462D"/>
    <w:rsid w:val="00597B5D"/>
    <w:rsid w:val="005A1D66"/>
    <w:rsid w:val="005A37C9"/>
    <w:rsid w:val="005A511B"/>
    <w:rsid w:val="005B0C53"/>
    <w:rsid w:val="005B6D2F"/>
    <w:rsid w:val="005E4F12"/>
    <w:rsid w:val="005F3FA7"/>
    <w:rsid w:val="005F46DA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3284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57EA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45DD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43CAF"/>
    <w:rsid w:val="00A61B49"/>
    <w:rsid w:val="00A620FF"/>
    <w:rsid w:val="00A63B28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3171B"/>
    <w:rsid w:val="00B51CF1"/>
    <w:rsid w:val="00B52052"/>
    <w:rsid w:val="00B5630B"/>
    <w:rsid w:val="00B569EA"/>
    <w:rsid w:val="00B72333"/>
    <w:rsid w:val="00B725C2"/>
    <w:rsid w:val="00B7571C"/>
    <w:rsid w:val="00B81946"/>
    <w:rsid w:val="00B82E66"/>
    <w:rsid w:val="00B875A4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33265"/>
    <w:rsid w:val="00F424DE"/>
    <w:rsid w:val="00F57569"/>
    <w:rsid w:val="00F655DF"/>
    <w:rsid w:val="00F67153"/>
    <w:rsid w:val="00F743EA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0F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nik.gov.pl/kontakt/elektroniczna-skrzynka-podawc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riusz.zak@nik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go@nik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nik.gov.pl/kontakt/elektroniczna-skrzynka-podawcza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D5BDCD8E3844E1891BFF851F9D5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BD50EF-FCAB-46CD-9DA6-C118845A3B4F}"/>
      </w:docPartPr>
      <w:docPartBody>
        <w:p w:rsidR="00F27B2A" w:rsidRDefault="005211B6" w:rsidP="00F27B2A">
          <w:pPr>
            <w:pStyle w:val="38D5BDCD8E3844E1891BFF851F9D559E1"/>
          </w:pPr>
          <w:r w:rsidRPr="00EF5DBF">
            <w:rPr>
              <w:rStyle w:val="Tekstzastpczy"/>
              <w:rFonts w:ascii="Arial Narrow" w:eastAsiaTheme="minorHAnsi" w:hAnsi="Arial Narrow" w:cs="Arial"/>
              <w:sz w:val="22"/>
              <w:szCs w:val="22"/>
            </w:rPr>
            <w:t>miejscowość</w:t>
          </w:r>
        </w:p>
      </w:docPartBody>
    </w:docPart>
    <w:docPart>
      <w:docPartPr>
        <w:name w:val="EBDF9F09A4BF4D3EA49F08BB63918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1C4E5E-DB6D-4419-9E45-E1A8F4BC1BA5}"/>
      </w:docPartPr>
      <w:docPartBody>
        <w:p w:rsidR="0037210F" w:rsidRDefault="005211B6" w:rsidP="00D5646F">
          <w:pPr>
            <w:pStyle w:val="EBDF9F09A4BF4D3EA49F08BB63918293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  <w:docPart>
      <w:docPartPr>
        <w:name w:val="DB7C636F6CFC49EB9571D9BFEC1A5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8E75CC-E0B5-4847-B600-016D8F0D0755}"/>
      </w:docPartPr>
      <w:docPartBody>
        <w:p w:rsidR="0037210F" w:rsidRDefault="005211B6" w:rsidP="00D5646F">
          <w:pPr>
            <w:pStyle w:val="DB7C636F6CFC49EB9571D9BFEC1A5E6A"/>
          </w:pPr>
          <w:r>
            <w:rPr>
              <w:rStyle w:val="Tekstzastpczy"/>
              <w:rFonts w:ascii="Arial Narrow" w:eastAsiaTheme="minorHAnsi" w:hAnsi="Arial Narrow"/>
            </w:rPr>
            <w:t>wprowadź opis przedmiotu zamówienia</w:t>
          </w:r>
        </w:p>
      </w:docPartBody>
    </w:docPart>
    <w:docPart>
      <w:docPartPr>
        <w:name w:val="3FAB2B6A62A84C249EBCE117D5517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920AA6-9B0D-40E7-9658-0FAD84B3B3D2}"/>
      </w:docPartPr>
      <w:docPartBody>
        <w:p w:rsidR="0037210F" w:rsidRDefault="005211B6" w:rsidP="00D5646F">
          <w:pPr>
            <w:pStyle w:val="3FAB2B6A62A84C249EBCE117D55177DB"/>
          </w:pPr>
          <w:r>
            <w:rPr>
              <w:rStyle w:val="Tekstzastpczy"/>
              <w:rFonts w:ascii="Arial Narrow" w:eastAsiaTheme="minorHAnsi" w:hAnsi="Arial Narrow"/>
            </w:rPr>
            <w:t>numer</w:t>
          </w:r>
        </w:p>
      </w:docPartBody>
    </w:docPart>
    <w:docPart>
      <w:docPartPr>
        <w:name w:val="83039FD84DE94C07924B49ABE227C6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A5C44B-2411-432F-B867-26451026260A}"/>
      </w:docPartPr>
      <w:docPartBody>
        <w:p w:rsidR="0037210F" w:rsidRDefault="005211B6" w:rsidP="00D5646F">
          <w:pPr>
            <w:pStyle w:val="83039FD84DE94C07924B49ABE227C663"/>
          </w:pPr>
          <w:r>
            <w:rPr>
              <w:rStyle w:val="Tekstzastpczy"/>
              <w:rFonts w:ascii="Arial Narrow" w:eastAsiaTheme="minorHAnsi" w:hAnsi="Arial Narrow"/>
            </w:rPr>
            <w:t>tytuł wiadomości</w:t>
          </w:r>
        </w:p>
      </w:docPartBody>
    </w:docPart>
    <w:docPart>
      <w:docPartPr>
        <w:name w:val="B7AA43E6A5144ADD8A27B27C9E6840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C733E-8071-4E67-8DD9-4314BA959072}"/>
      </w:docPartPr>
      <w:docPartBody>
        <w:p w:rsidR="0037210F" w:rsidRDefault="005211B6" w:rsidP="00D5646F">
          <w:pPr>
            <w:pStyle w:val="B7AA43E6A5144ADD8A27B27C9E6840A4"/>
          </w:pPr>
          <w:r>
            <w:rPr>
              <w:rStyle w:val="Tekstzastpczy"/>
              <w:rFonts w:ascii="Arial Narrow" w:eastAsiaTheme="minorHAnsi" w:hAnsi="Arial Narrow"/>
            </w:rPr>
            <w:t>…</w:t>
          </w:r>
        </w:p>
      </w:docPartBody>
    </w:docPart>
    <w:docPart>
      <w:docPartPr>
        <w:name w:val="0BCC8C3C6F894111A929DA36F2396F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482005-6C4C-4767-9A62-B6F3546ED0BB}"/>
      </w:docPartPr>
      <w:docPartBody>
        <w:p w:rsidR="0037210F" w:rsidRDefault="005211B6" w:rsidP="00D5646F">
          <w:pPr>
            <w:pStyle w:val="0BCC8C3C6F894111A929DA36F2396FFD"/>
          </w:pPr>
          <w:r w:rsidRPr="004222E6">
            <w:rPr>
              <w:rStyle w:val="Tekstzastpczy"/>
              <w:rFonts w:ascii="Arial Narrow" w:eastAsiaTheme="minorHAnsi" w:hAnsi="Arial Narrow"/>
            </w:rPr>
            <w:t>data</w:t>
          </w:r>
        </w:p>
      </w:docPartBody>
    </w:docPart>
    <w:docPart>
      <w:docPartPr>
        <w:name w:val="4F569E54D661436CAAE1FFC7FB863F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4CCF11-3963-42A2-85FE-5066C937D229}"/>
      </w:docPartPr>
      <w:docPartBody>
        <w:p w:rsidR="0037210F" w:rsidRDefault="005211B6" w:rsidP="00D5646F">
          <w:pPr>
            <w:pStyle w:val="4F569E54D661436CAAE1FFC7FB863FBD"/>
          </w:pPr>
          <w:r>
            <w:rPr>
              <w:rStyle w:val="Tekstzastpczy"/>
              <w:rFonts w:ascii="Arial Narrow" w:eastAsiaTheme="minorHAnsi" w:hAnsi="Arial Narrow"/>
            </w:rPr>
            <w:t>…</w:t>
          </w:r>
        </w:p>
      </w:docPartBody>
    </w:docPart>
    <w:docPart>
      <w:docPartPr>
        <w:name w:val="F141456CDB8A43C7BC1DA46531EC6C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8A1349-8E0C-4EDD-9CC3-172CD6977AB3}"/>
      </w:docPartPr>
      <w:docPartBody>
        <w:p w:rsidR="002814A5" w:rsidRDefault="005211B6" w:rsidP="0037210F">
          <w:pPr>
            <w:pStyle w:val="F141456CDB8A43C7BC1DA46531EC6C00"/>
          </w:pPr>
          <w:r w:rsidRPr="00087631">
            <w:rPr>
              <w:rStyle w:val="Tekstzastpczy"/>
            </w:rPr>
            <w:t>Wybierz blok konstrukcyjny.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5211B6">
      <w:pPr>
        <w:spacing w:after="0" w:line="240" w:lineRule="auto"/>
      </w:pPr>
      <w:r>
        <w:separator/>
      </w:r>
    </w:p>
  </w:endnote>
  <w:endnote w:type="continuationSeparator" w:id="0">
    <w:p w:rsidR="00000000" w:rsidRDefault="005211B6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1C13" w:rsidRDefault="005211B6">
      <w:pPr>
        <w:spacing w:after="0" w:line="240" w:lineRule="auto"/>
      </w:pPr>
      <w:r>
        <w:separator/>
      </w:r>
    </w:p>
  </w:footnote>
  <w:footnote w:type="continuationSeparator" w:id="0">
    <w:p w:rsidR="005C1C13" w:rsidRDefault="005211B6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A4F8E"/>
    <w:rsid w:val="000B6CE1"/>
    <w:rsid w:val="002814A5"/>
    <w:rsid w:val="0037210F"/>
    <w:rsid w:val="005211B6"/>
    <w:rsid w:val="005C1C13"/>
    <w:rsid w:val="00771EF3"/>
    <w:rsid w:val="007E5C43"/>
    <w:rsid w:val="00833593"/>
    <w:rsid w:val="00AB4B1C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210F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141456CDB8A43C7BC1DA46531EC6C00">
    <w:name w:val="F141456CDB8A43C7BC1DA46531EC6C00"/>
    <w:rsid w:val="0037210F"/>
  </w:style>
  <w:style w:type="paragraph" w:customStyle="1" w:styleId="DB7C636F6CFC49EB9571D9BFEC1A5E6A">
    <w:name w:val="DB7C636F6CFC49EB9571D9BFEC1A5E6A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569E54D661436CAAE1FFC7FB863FBD">
    <w:name w:val="4F569E54D661436CAAE1FFC7FB863FBD"/>
    <w:rsid w:val="00D56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3305</Words>
  <Characters>19833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2024-08-09T09:34:00Z</cp:lastPrinted>
  <dcterms:created xsi:type="dcterms:W3CDTF">2024-08-09T09:35:00Z</dcterms:created>
  <dcterms:modified xsi:type="dcterms:W3CDTF">2024-08-09T09:35:00Z</dcterms:modified>
</cp:coreProperties>
</file>